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5"/>
        <w:tblpPr w:leftFromText="180" w:rightFromText="180" w:horzAnchor="margin" w:tblpY="735"/>
        <w:tblW w:w="15304" w:type="dxa"/>
        <w:tblLook w:val="04A0" w:firstRow="1" w:lastRow="0" w:firstColumn="1" w:lastColumn="0" w:noHBand="0" w:noVBand="1"/>
      </w:tblPr>
      <w:tblGrid>
        <w:gridCol w:w="7225"/>
        <w:gridCol w:w="8079"/>
      </w:tblGrid>
      <w:tr w:rsidR="001A5757" w14:paraId="65DBF54A" w14:textId="77777777" w:rsidTr="001A5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92A683" w14:textId="77777777" w:rsidR="001A5757" w:rsidRDefault="001A5757" w:rsidP="001A2CE3">
            <w:r>
              <w:t>FCP Stage 1 Internal training</w:t>
            </w:r>
          </w:p>
        </w:tc>
        <w:tc>
          <w:tcPr>
            <w:tcW w:w="8079" w:type="dxa"/>
          </w:tcPr>
          <w:p w14:paraId="700AB558" w14:textId="5BF2CF43" w:rsidR="001A5757" w:rsidRDefault="00E058D3" w:rsidP="001A2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1A5757">
              <w:t>ime frames</w:t>
            </w:r>
          </w:p>
        </w:tc>
      </w:tr>
      <w:tr w:rsidR="001A5757" w14:paraId="175B725C" w14:textId="77777777" w:rsidTr="001A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25E0FB1" w14:textId="77777777" w:rsidR="001A5757" w:rsidRDefault="001A5757" w:rsidP="001A2CE3">
            <w:pPr>
              <w:rPr>
                <w:b w:val="0"/>
                <w:sz w:val="20"/>
              </w:rPr>
            </w:pPr>
          </w:p>
          <w:p w14:paraId="2D8CE426" w14:textId="77777777" w:rsidR="001A5757" w:rsidRDefault="001A5757" w:rsidP="001A2CE3">
            <w:r w:rsidRPr="001A2CE3">
              <w:rPr>
                <w:b w:val="0"/>
                <w:sz w:val="20"/>
              </w:rPr>
              <w:t>Healthshare development modules-mandatory</w:t>
            </w:r>
            <w:r>
              <w:rPr>
                <w:b w:val="0"/>
                <w:sz w:val="20"/>
              </w:rPr>
              <w:t xml:space="preserve"> </w:t>
            </w:r>
            <w:r>
              <w:t xml:space="preserve"> </w:t>
            </w:r>
          </w:p>
          <w:p w14:paraId="11196065" w14:textId="77777777" w:rsidR="001A5757" w:rsidRPr="001A2CE3" w:rsidRDefault="001A5757" w:rsidP="001A2CE3">
            <w:pPr>
              <w:rPr>
                <w:b w:val="0"/>
                <w:sz w:val="20"/>
              </w:rPr>
            </w:pPr>
            <w:r w:rsidRPr="006971F3">
              <w:rPr>
                <w:sz w:val="20"/>
              </w:rPr>
              <w:t>https://cpd.healthsharehull.org.uk/</w:t>
            </w:r>
          </w:p>
          <w:p w14:paraId="7D4473EB" w14:textId="77777777" w:rsidR="00E058D3" w:rsidRPr="00AA3BCB" w:rsidRDefault="00E058D3" w:rsidP="00E058D3">
            <w:pPr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AA3BCB">
              <w:rPr>
                <w:b w:val="0"/>
                <w:sz w:val="20"/>
              </w:rPr>
              <w:t>Cauda Equina Syndrome V4</w:t>
            </w:r>
          </w:p>
          <w:p w14:paraId="62389954" w14:textId="77777777" w:rsidR="001A5757" w:rsidRPr="001A2CE3" w:rsidRDefault="001A5757" w:rsidP="001A2CE3">
            <w:pPr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1A2CE3">
              <w:rPr>
                <w:b w:val="0"/>
                <w:sz w:val="20"/>
              </w:rPr>
              <w:t xml:space="preserve">Principles and referring for injections </w:t>
            </w:r>
          </w:p>
          <w:p w14:paraId="305F23DA" w14:textId="77777777" w:rsidR="001A5757" w:rsidRPr="001A2CE3" w:rsidRDefault="001A5757" w:rsidP="001A2CE3">
            <w:pPr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1A2CE3">
              <w:rPr>
                <w:b w:val="0"/>
                <w:sz w:val="20"/>
              </w:rPr>
              <w:t>Rheumatology differential diagnosis and treatment</w:t>
            </w:r>
          </w:p>
          <w:p w14:paraId="06850E2F" w14:textId="77777777" w:rsidR="00E058D3" w:rsidRPr="00E058D3" w:rsidRDefault="001A5757" w:rsidP="00E058D3">
            <w:pPr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1A2CE3">
              <w:rPr>
                <w:b w:val="0"/>
                <w:sz w:val="20"/>
              </w:rPr>
              <w:t xml:space="preserve">Blood Tests Protocol and Guidance </w:t>
            </w:r>
            <w:r w:rsidR="00E058D3" w:rsidRPr="001A2CE3">
              <w:rPr>
                <w:b w:val="0"/>
                <w:sz w:val="20"/>
              </w:rPr>
              <w:t xml:space="preserve"> </w:t>
            </w:r>
          </w:p>
          <w:p w14:paraId="78BAFACF" w14:textId="2C0E6667" w:rsidR="00E058D3" w:rsidRPr="001A2CE3" w:rsidRDefault="00E058D3" w:rsidP="00E058D3">
            <w:pPr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1A2CE3">
              <w:rPr>
                <w:b w:val="0"/>
                <w:sz w:val="20"/>
              </w:rPr>
              <w:t xml:space="preserve">Radiology </w:t>
            </w:r>
            <w:r w:rsidR="00591576">
              <w:rPr>
                <w:b w:val="0"/>
                <w:sz w:val="20"/>
              </w:rPr>
              <w:t xml:space="preserve">Xray </w:t>
            </w:r>
            <w:r w:rsidRPr="001A2CE3">
              <w:rPr>
                <w:b w:val="0"/>
                <w:sz w:val="20"/>
              </w:rPr>
              <w:t xml:space="preserve">principles: UL x-ray, LL x-ray, </w:t>
            </w:r>
            <w:r w:rsidR="00AA3BCB">
              <w:rPr>
                <w:b w:val="0"/>
                <w:sz w:val="20"/>
              </w:rPr>
              <w:t>S</w:t>
            </w:r>
            <w:r w:rsidRPr="001A2CE3">
              <w:rPr>
                <w:b w:val="0"/>
                <w:sz w:val="20"/>
              </w:rPr>
              <w:t xml:space="preserve">pinal x-rays </w:t>
            </w:r>
          </w:p>
          <w:p w14:paraId="4CEF3118" w14:textId="3834CC3D" w:rsidR="001A5757" w:rsidRPr="001A2CE3" w:rsidRDefault="001A5757" w:rsidP="00E058D3">
            <w:pPr>
              <w:ind w:left="720"/>
              <w:rPr>
                <w:b w:val="0"/>
                <w:sz w:val="20"/>
              </w:rPr>
            </w:pPr>
          </w:p>
          <w:p w14:paraId="43A5B22C" w14:textId="77777777" w:rsidR="001A5757" w:rsidRDefault="001A5757" w:rsidP="00E058D3">
            <w:pPr>
              <w:ind w:left="720"/>
            </w:pPr>
          </w:p>
        </w:tc>
        <w:tc>
          <w:tcPr>
            <w:tcW w:w="8079" w:type="dxa"/>
          </w:tcPr>
          <w:p w14:paraId="01A60668" w14:textId="17B302A0" w:rsidR="00E058D3" w:rsidRDefault="001A5757" w:rsidP="001A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half days over </w:t>
            </w:r>
            <w:r w:rsidR="00AA3BCB">
              <w:t xml:space="preserve">first </w:t>
            </w:r>
            <w:r w:rsidR="00E058D3">
              <w:t>6/12</w:t>
            </w:r>
            <w:r w:rsidR="00AA3BCB">
              <w:t xml:space="preserve"> of FCP role</w:t>
            </w:r>
            <w:r w:rsidR="00E058D3">
              <w:t xml:space="preserve"> </w:t>
            </w:r>
          </w:p>
          <w:p w14:paraId="016314FA" w14:textId="77777777" w:rsidR="00E058D3" w:rsidRDefault="00E058D3" w:rsidP="001A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B11D52" w14:textId="1AA0232B" w:rsidR="001A5757" w:rsidRDefault="00E058D3" w:rsidP="001A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 training to be completed as part of Healthshare mandatory training within 1/52 of commencement Healthshare employment regardless of FCP or not</w:t>
            </w:r>
          </w:p>
          <w:p w14:paraId="13BEBCBE" w14:textId="77777777" w:rsidR="001A5757" w:rsidRDefault="001A5757" w:rsidP="001A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757" w14:paraId="0428E57A" w14:textId="77777777" w:rsidTr="001A575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A3EE2C7" w14:textId="70C6A1A2" w:rsidR="001A5757" w:rsidRDefault="001A5757" w:rsidP="001A2CE3">
            <w:r>
              <w:t>FCP Stage 1 External training</w:t>
            </w:r>
            <w:r w:rsidR="00A20D54">
              <w:t xml:space="preserve"> </w:t>
            </w:r>
          </w:p>
        </w:tc>
        <w:tc>
          <w:tcPr>
            <w:tcW w:w="8079" w:type="dxa"/>
          </w:tcPr>
          <w:p w14:paraId="498EBE57" w14:textId="77777777" w:rsidR="001A5757" w:rsidRDefault="001A5757" w:rsidP="001A2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757" w14:paraId="0A032A61" w14:textId="77777777" w:rsidTr="001A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FF832F1" w14:textId="77777777" w:rsidR="001A5757" w:rsidRDefault="001A5757" w:rsidP="001A2CE3">
            <w:pPr>
              <w:rPr>
                <w:b w:val="0"/>
                <w:sz w:val="20"/>
                <w:szCs w:val="20"/>
              </w:rPr>
            </w:pPr>
          </w:p>
          <w:p w14:paraId="5FC7152D" w14:textId="77777777" w:rsidR="001A5757" w:rsidRPr="001A2CE3" w:rsidRDefault="001A5757" w:rsidP="001A2CE3">
            <w:pPr>
              <w:rPr>
                <w:b w:val="0"/>
                <w:sz w:val="20"/>
                <w:szCs w:val="20"/>
              </w:rPr>
            </w:pPr>
            <w:r w:rsidRPr="001A2CE3">
              <w:rPr>
                <w:b w:val="0"/>
                <w:sz w:val="20"/>
                <w:szCs w:val="20"/>
              </w:rPr>
              <w:t>E-learning for Health modules</w:t>
            </w:r>
          </w:p>
          <w:p w14:paraId="73844014" w14:textId="77777777" w:rsidR="001A5757" w:rsidRPr="001A2CE3" w:rsidRDefault="001A5757" w:rsidP="001A2CE3">
            <w:pPr>
              <w:rPr>
                <w:b w:val="0"/>
                <w:sz w:val="20"/>
                <w:szCs w:val="20"/>
              </w:rPr>
            </w:pPr>
            <w:r w:rsidRPr="001A2CE3">
              <w:rPr>
                <w:b w:val="0"/>
                <w:sz w:val="20"/>
                <w:szCs w:val="20"/>
              </w:rPr>
              <w:t>Musculoskeletal primary care programme:</w:t>
            </w:r>
          </w:p>
          <w:p w14:paraId="339B2C36" w14:textId="77777777" w:rsidR="001A5757" w:rsidRPr="001A2CE3" w:rsidRDefault="001A5757" w:rsidP="001A2CE3">
            <w:pPr>
              <w:rPr>
                <w:sz w:val="20"/>
                <w:szCs w:val="20"/>
              </w:rPr>
            </w:pPr>
            <w:r w:rsidRPr="001A2CE3">
              <w:rPr>
                <w:sz w:val="20"/>
                <w:szCs w:val="20"/>
              </w:rPr>
              <w:t>https://www.e-lfh.org.uk/programmes/musculoskeletal-primary-care/</w:t>
            </w:r>
          </w:p>
          <w:p w14:paraId="62FBF1A6" w14:textId="77777777" w:rsidR="001A5757" w:rsidRPr="001A2CE3" w:rsidRDefault="001A5757" w:rsidP="001A2CE3">
            <w:pPr>
              <w:rPr>
                <w:b w:val="0"/>
                <w:sz w:val="20"/>
                <w:szCs w:val="20"/>
              </w:rPr>
            </w:pPr>
            <w:r w:rsidRPr="001A2CE3">
              <w:rPr>
                <w:b w:val="0"/>
                <w:sz w:val="20"/>
                <w:szCs w:val="20"/>
              </w:rPr>
              <w:t>1 – What is Primary Care</w:t>
            </w:r>
          </w:p>
          <w:p w14:paraId="76726BEE" w14:textId="77777777" w:rsidR="001A5757" w:rsidRPr="001A2CE3" w:rsidRDefault="001A5757" w:rsidP="001A2CE3">
            <w:pPr>
              <w:rPr>
                <w:b w:val="0"/>
                <w:sz w:val="20"/>
                <w:szCs w:val="20"/>
              </w:rPr>
            </w:pPr>
            <w:r w:rsidRPr="001A2CE3">
              <w:rPr>
                <w:b w:val="0"/>
                <w:sz w:val="20"/>
                <w:szCs w:val="20"/>
              </w:rPr>
              <w:t>2 – Identification of the Ill and at Risk</w:t>
            </w:r>
          </w:p>
          <w:p w14:paraId="1EA3889E" w14:textId="77777777" w:rsidR="001A5757" w:rsidRPr="001A2CE3" w:rsidRDefault="001A5757" w:rsidP="001A2CE3">
            <w:pPr>
              <w:rPr>
                <w:b w:val="0"/>
                <w:sz w:val="20"/>
                <w:szCs w:val="20"/>
              </w:rPr>
            </w:pPr>
            <w:r w:rsidRPr="001A2CE3">
              <w:rPr>
                <w:b w:val="0"/>
                <w:sz w:val="20"/>
                <w:szCs w:val="20"/>
              </w:rPr>
              <w:t>3 – Mental Health in Primary Care</w:t>
            </w:r>
          </w:p>
          <w:p w14:paraId="02BCD252" w14:textId="77777777" w:rsidR="001A5757" w:rsidRPr="001A2CE3" w:rsidRDefault="001A5757" w:rsidP="001A2CE3">
            <w:pPr>
              <w:rPr>
                <w:b w:val="0"/>
                <w:sz w:val="20"/>
                <w:szCs w:val="20"/>
              </w:rPr>
            </w:pPr>
            <w:r w:rsidRPr="001A2CE3">
              <w:rPr>
                <w:b w:val="0"/>
                <w:sz w:val="20"/>
                <w:szCs w:val="20"/>
              </w:rPr>
              <w:t>4 – Complex Decision-making Managing Patients Comorbidity</w:t>
            </w:r>
          </w:p>
          <w:p w14:paraId="20DD3AC1" w14:textId="77777777" w:rsidR="001A5757" w:rsidRPr="001A2CE3" w:rsidRDefault="001A5757" w:rsidP="001A2CE3">
            <w:pPr>
              <w:rPr>
                <w:b w:val="0"/>
                <w:sz w:val="20"/>
                <w:szCs w:val="20"/>
              </w:rPr>
            </w:pPr>
            <w:r w:rsidRPr="001A2CE3">
              <w:rPr>
                <w:b w:val="0"/>
                <w:sz w:val="20"/>
                <w:szCs w:val="20"/>
              </w:rPr>
              <w:t>5 – Public Health</w:t>
            </w:r>
          </w:p>
          <w:p w14:paraId="6223C2F9" w14:textId="77777777" w:rsidR="001A5757" w:rsidRPr="001A2CE3" w:rsidRDefault="001A5757" w:rsidP="001A2CE3">
            <w:pPr>
              <w:rPr>
                <w:b w:val="0"/>
                <w:sz w:val="20"/>
                <w:szCs w:val="20"/>
              </w:rPr>
            </w:pPr>
            <w:r w:rsidRPr="001A2CE3">
              <w:rPr>
                <w:b w:val="0"/>
                <w:sz w:val="20"/>
                <w:szCs w:val="20"/>
              </w:rPr>
              <w:t>6 – Persistent pain</w:t>
            </w:r>
          </w:p>
          <w:p w14:paraId="10FBB888" w14:textId="77777777" w:rsidR="001A5757" w:rsidRPr="001A2CE3" w:rsidRDefault="001A5757" w:rsidP="001A2CE3">
            <w:pPr>
              <w:rPr>
                <w:b w:val="0"/>
                <w:sz w:val="20"/>
                <w:szCs w:val="20"/>
              </w:rPr>
            </w:pPr>
            <w:r w:rsidRPr="001A2CE3">
              <w:rPr>
                <w:b w:val="0"/>
                <w:sz w:val="20"/>
                <w:szCs w:val="20"/>
              </w:rPr>
              <w:t>7 – Overview of Medicines and Prescribing</w:t>
            </w:r>
          </w:p>
          <w:p w14:paraId="23E2E65E" w14:textId="77777777" w:rsidR="001A5757" w:rsidRDefault="001A5757" w:rsidP="001A2CE3">
            <w:pPr>
              <w:rPr>
                <w:b w:val="0"/>
                <w:sz w:val="20"/>
                <w:szCs w:val="20"/>
              </w:rPr>
            </w:pPr>
            <w:r w:rsidRPr="001A2CE3">
              <w:rPr>
                <w:b w:val="0"/>
                <w:sz w:val="20"/>
                <w:szCs w:val="20"/>
              </w:rPr>
              <w:t>8 – Serious Pathology of the Spine</w:t>
            </w:r>
          </w:p>
          <w:p w14:paraId="62279561" w14:textId="77777777" w:rsidR="00A20D54" w:rsidRDefault="00A20D54" w:rsidP="00A20D54">
            <w:pPr>
              <w:rPr>
                <w:bCs w:val="0"/>
                <w:sz w:val="20"/>
              </w:rPr>
            </w:pPr>
          </w:p>
          <w:p w14:paraId="25688A62" w14:textId="06D63122" w:rsidR="00A20D54" w:rsidRPr="001A2CE3" w:rsidRDefault="00A20D54" w:rsidP="00A20D54">
            <w:pPr>
              <w:rPr>
                <w:b w:val="0"/>
                <w:sz w:val="20"/>
              </w:rPr>
            </w:pPr>
            <w:r w:rsidRPr="001A2CE3">
              <w:rPr>
                <w:b w:val="0"/>
                <w:sz w:val="20"/>
              </w:rPr>
              <w:t>Personalised Care Institute:</w:t>
            </w:r>
          </w:p>
          <w:p w14:paraId="36918B99" w14:textId="77777777" w:rsidR="00A20D54" w:rsidRPr="001A2CE3" w:rsidRDefault="00A20D54" w:rsidP="00A20D54">
            <w:pPr>
              <w:rPr>
                <w:sz w:val="20"/>
              </w:rPr>
            </w:pPr>
            <w:r w:rsidRPr="001A2CE3">
              <w:rPr>
                <w:sz w:val="20"/>
              </w:rPr>
              <w:t>https://www.personalisedcareinstitute.org.uk/</w:t>
            </w:r>
          </w:p>
          <w:p w14:paraId="08A536B1" w14:textId="77777777" w:rsidR="00A20D54" w:rsidRPr="001A2CE3" w:rsidRDefault="00A20D54" w:rsidP="00A20D54">
            <w:pPr>
              <w:rPr>
                <w:b w:val="0"/>
                <w:sz w:val="20"/>
              </w:rPr>
            </w:pPr>
            <w:r w:rsidRPr="001A2CE3">
              <w:rPr>
                <w:b w:val="0"/>
                <w:sz w:val="20"/>
              </w:rPr>
              <w:t>1 - Shared Decision Making</w:t>
            </w:r>
          </w:p>
          <w:p w14:paraId="452FCA11" w14:textId="77777777" w:rsidR="00A20D54" w:rsidRPr="001A2CE3" w:rsidRDefault="00A20D54" w:rsidP="00A20D54">
            <w:pPr>
              <w:rPr>
                <w:b w:val="0"/>
                <w:sz w:val="20"/>
              </w:rPr>
            </w:pPr>
            <w:r w:rsidRPr="001A2CE3">
              <w:rPr>
                <w:b w:val="0"/>
                <w:sz w:val="20"/>
              </w:rPr>
              <w:t>2 - Personalised Care and Support Planning</w:t>
            </w:r>
          </w:p>
          <w:p w14:paraId="5567B6A1" w14:textId="77777777" w:rsidR="00A20D54" w:rsidRDefault="00A20D54" w:rsidP="00A20D54">
            <w:pPr>
              <w:rPr>
                <w:b w:val="0"/>
                <w:sz w:val="20"/>
              </w:rPr>
            </w:pPr>
            <w:r w:rsidRPr="001A2CE3">
              <w:rPr>
                <w:b w:val="0"/>
                <w:sz w:val="20"/>
              </w:rPr>
              <w:t>3 - Core Skills</w:t>
            </w:r>
          </w:p>
          <w:p w14:paraId="52AC5706" w14:textId="77777777" w:rsidR="001A5757" w:rsidRPr="001A2CE3" w:rsidRDefault="001A5757" w:rsidP="001A2CE3">
            <w:pPr>
              <w:rPr>
                <w:b w:val="0"/>
              </w:rPr>
            </w:pPr>
          </w:p>
        </w:tc>
        <w:tc>
          <w:tcPr>
            <w:tcW w:w="8079" w:type="dxa"/>
          </w:tcPr>
          <w:p w14:paraId="389367D5" w14:textId="205533DC" w:rsidR="001A5757" w:rsidRDefault="001A5757" w:rsidP="001A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20D54">
              <w:t>-3</w:t>
            </w:r>
            <w:r>
              <w:t xml:space="preserve"> days over </w:t>
            </w:r>
            <w:r w:rsidR="00A548BF">
              <w:t xml:space="preserve">first </w:t>
            </w:r>
            <w:r>
              <w:t>1</w:t>
            </w:r>
            <w:r w:rsidR="00A548BF">
              <w:t>-3</w:t>
            </w:r>
            <w:r>
              <w:t>/12</w:t>
            </w:r>
            <w:r w:rsidR="00A548BF">
              <w:t xml:space="preserve"> of FCP role</w:t>
            </w:r>
          </w:p>
        </w:tc>
      </w:tr>
      <w:tr w:rsidR="001A5757" w14:paraId="3DBDD2F0" w14:textId="77777777" w:rsidTr="001A575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06BEA39" w14:textId="77777777" w:rsidR="00A20D54" w:rsidRPr="001A2CE3" w:rsidRDefault="00A20D54" w:rsidP="00A20D54">
            <w:pPr>
              <w:rPr>
                <w:b w:val="0"/>
                <w:sz w:val="20"/>
              </w:rPr>
            </w:pPr>
            <w:r w:rsidRPr="001A2CE3">
              <w:rPr>
                <w:b w:val="0"/>
                <w:sz w:val="20"/>
              </w:rPr>
              <w:t>Ionising Radiation (Medical Exposure) Regulations (e-IRMER)</w:t>
            </w:r>
          </w:p>
          <w:p w14:paraId="367D701B" w14:textId="17053FF6" w:rsidR="001A5757" w:rsidRDefault="00A20D54" w:rsidP="00A20D54">
            <w:pPr>
              <w:rPr>
                <w:b w:val="0"/>
                <w:sz w:val="20"/>
              </w:rPr>
            </w:pPr>
            <w:r w:rsidRPr="001A2CE3">
              <w:rPr>
                <w:sz w:val="20"/>
              </w:rPr>
              <w:t>https://portal.e-lfh.org.uk</w:t>
            </w:r>
          </w:p>
          <w:p w14:paraId="5D4DB9FF" w14:textId="77777777" w:rsidR="001A5757" w:rsidRPr="001A2CE3" w:rsidRDefault="001A5757" w:rsidP="00A20D54">
            <w:pPr>
              <w:rPr>
                <w:b w:val="0"/>
                <w:sz w:val="20"/>
              </w:rPr>
            </w:pPr>
          </w:p>
        </w:tc>
        <w:tc>
          <w:tcPr>
            <w:tcW w:w="8079" w:type="dxa"/>
          </w:tcPr>
          <w:p w14:paraId="09E5536B" w14:textId="086676A1" w:rsidR="001A5757" w:rsidRDefault="00A71DDE" w:rsidP="001A2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day</w:t>
            </w:r>
          </w:p>
        </w:tc>
      </w:tr>
      <w:tr w:rsidR="001A5757" w14:paraId="32DB7B8D" w14:textId="77777777" w:rsidTr="001A5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6EF2CB4" w14:textId="5A3256E9" w:rsidR="001A5757" w:rsidRPr="001A2CE3" w:rsidRDefault="00A20D54" w:rsidP="001A2CE3">
            <w:pPr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Previous </w:t>
            </w:r>
            <w:r w:rsidRPr="006971F3">
              <w:rPr>
                <w:b w:val="0"/>
                <w:bCs w:val="0"/>
                <w:sz w:val="20"/>
              </w:rPr>
              <w:t>M</w:t>
            </w:r>
            <w:r w:rsidR="00E058D3">
              <w:rPr>
                <w:b w:val="0"/>
                <w:bCs w:val="0"/>
                <w:sz w:val="20"/>
              </w:rPr>
              <w:t>asters</w:t>
            </w:r>
            <w:r w:rsidRPr="006971F3">
              <w:rPr>
                <w:b w:val="0"/>
                <w:bCs w:val="0"/>
                <w:sz w:val="20"/>
              </w:rPr>
              <w:t xml:space="preserve"> L7 Modules completed showing MSK currency (last 5 years)</w:t>
            </w:r>
            <w:r>
              <w:rPr>
                <w:b w:val="0"/>
                <w:bCs w:val="0"/>
                <w:sz w:val="20"/>
              </w:rPr>
              <w:t>, injection</w:t>
            </w:r>
            <w:r w:rsidR="00AA3BCB">
              <w:rPr>
                <w:b w:val="0"/>
                <w:bCs w:val="0"/>
                <w:sz w:val="20"/>
              </w:rPr>
              <w:t>/non-medical prescribers</w:t>
            </w:r>
            <w:r>
              <w:rPr>
                <w:b w:val="0"/>
                <w:bCs w:val="0"/>
                <w:sz w:val="20"/>
              </w:rPr>
              <w:t xml:space="preserve"> courses, teaching experience, conference</w:t>
            </w:r>
            <w:r w:rsidR="00AA3BCB">
              <w:rPr>
                <w:b w:val="0"/>
                <w:bCs w:val="0"/>
                <w:sz w:val="20"/>
              </w:rPr>
              <w:t>/poster</w:t>
            </w:r>
            <w:r>
              <w:rPr>
                <w:b w:val="0"/>
                <w:bCs w:val="0"/>
                <w:sz w:val="20"/>
              </w:rPr>
              <w:t xml:space="preserve"> presentations, reflective essays, reflective debriefs </w:t>
            </w:r>
            <w:r w:rsidRPr="00B07848">
              <w:rPr>
                <w:b w:val="0"/>
                <w:bCs w:val="0"/>
                <w:i/>
                <w:iCs/>
                <w:sz w:val="20"/>
              </w:rPr>
              <w:t>(appendix 10).</w:t>
            </w:r>
            <w:r>
              <w:rPr>
                <w:b w:val="0"/>
                <w:bCs w:val="0"/>
                <w:sz w:val="20"/>
              </w:rPr>
              <w:t xml:space="preserve">  </w:t>
            </w:r>
          </w:p>
        </w:tc>
        <w:tc>
          <w:tcPr>
            <w:tcW w:w="8079" w:type="dxa"/>
          </w:tcPr>
          <w:p w14:paraId="209297EF" w14:textId="03FA69D3" w:rsidR="001A5757" w:rsidRDefault="00A71DDE" w:rsidP="001A2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73C241AB" w14:textId="4A5EF9EA" w:rsidR="0036374A" w:rsidRDefault="001A2CE3" w:rsidP="001A2CE3">
      <w:pPr>
        <w:jc w:val="center"/>
        <w:rPr>
          <w:b/>
        </w:rPr>
      </w:pPr>
      <w:r w:rsidRPr="001A2CE3">
        <w:rPr>
          <w:b/>
        </w:rPr>
        <w:t xml:space="preserve">FCP </w:t>
      </w:r>
      <w:r>
        <w:rPr>
          <w:b/>
        </w:rPr>
        <w:t>Healthshare Internally Governed</w:t>
      </w:r>
      <w:r w:rsidR="002426DD">
        <w:rPr>
          <w:b/>
        </w:rPr>
        <w:t xml:space="preserve"> T</w:t>
      </w:r>
      <w:r w:rsidRPr="001A2CE3">
        <w:rPr>
          <w:b/>
        </w:rPr>
        <w:t>raining</w:t>
      </w:r>
      <w:r w:rsidR="002426DD">
        <w:rPr>
          <w:b/>
        </w:rPr>
        <w:t xml:space="preserve"> Syllabus 6/12 and 1 year options (competency dependent)</w:t>
      </w:r>
    </w:p>
    <w:p w14:paraId="7E5E4304" w14:textId="77777777" w:rsidR="001A2CE3" w:rsidRDefault="001A2CE3" w:rsidP="001A2CE3">
      <w:pPr>
        <w:jc w:val="center"/>
        <w:rPr>
          <w:b/>
        </w:rPr>
      </w:pPr>
    </w:p>
    <w:tbl>
      <w:tblPr>
        <w:tblpPr w:leftFromText="180" w:rightFromText="180" w:vertAnchor="page" w:horzAnchor="margin" w:tblpY="391"/>
        <w:tblW w:w="153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12"/>
        <w:gridCol w:w="7181"/>
      </w:tblGrid>
      <w:tr w:rsidR="005F3803" w:rsidRPr="001A2CE3" w14:paraId="46475F65" w14:textId="77777777" w:rsidTr="00012706">
        <w:trPr>
          <w:trHeight w:val="380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DE113" w14:textId="77777777" w:rsidR="005F3803" w:rsidRPr="00A71DDE" w:rsidRDefault="005F3803" w:rsidP="005F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lastRenderedPageBreak/>
              <w:t>Stage 2 Triangulated Portfolio Evidence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049AE" w14:textId="47733D3B" w:rsidR="005F3803" w:rsidRPr="00A71DDE" w:rsidRDefault="005F3803" w:rsidP="005F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Frequency &amp; numbers</w:t>
            </w:r>
            <w:r w:rsidR="00E058D3" w:rsidRPr="00A71DD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 xml:space="preserve"> for </w:t>
            </w:r>
            <w:proofErr w:type="gramStart"/>
            <w:r w:rsidR="00E058D3" w:rsidRPr="00A71DD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6</w:t>
            </w:r>
            <w:r w:rsidR="00591576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/12</w:t>
            </w:r>
            <w:r w:rsidR="00E058D3" w:rsidRPr="00A71DD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 xml:space="preserve"> and </w:t>
            </w:r>
            <w:r w:rsidR="00591576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>1 year</w:t>
            </w:r>
            <w:proofErr w:type="gramEnd"/>
            <w:r w:rsidR="00E058D3" w:rsidRPr="00A71DD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  <w:lang w:eastAsia="en-GB"/>
              </w:rPr>
              <w:t xml:space="preserve"> routes</w:t>
            </w:r>
          </w:p>
        </w:tc>
      </w:tr>
      <w:tr w:rsidR="005F3803" w:rsidRPr="001A2CE3" w14:paraId="563EE4A3" w14:textId="77777777" w:rsidTr="00012706">
        <w:trPr>
          <w:trHeight w:val="380"/>
        </w:trPr>
        <w:tc>
          <w:tcPr>
            <w:tcW w:w="8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37A10" w14:textId="77777777" w:rsidR="005F3803" w:rsidRPr="00A71DDE" w:rsidRDefault="005F3803" w:rsidP="00697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PDP plan with SMART goals </w:t>
            </w:r>
            <w:r w:rsidR="006971F3"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(appendix 8)</w:t>
            </w:r>
          </w:p>
        </w:tc>
        <w:tc>
          <w:tcPr>
            <w:tcW w:w="7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E7F84" w14:textId="77777777" w:rsidR="005F3803" w:rsidRPr="00A71DDE" w:rsidRDefault="005F3803" w:rsidP="005F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Two minimum over 6/12 or four over 1 year showing development</w:t>
            </w:r>
          </w:p>
        </w:tc>
      </w:tr>
      <w:tr w:rsidR="005F3803" w:rsidRPr="001A2CE3" w14:paraId="52A63140" w14:textId="77777777" w:rsidTr="00012706">
        <w:trPr>
          <w:trHeight w:val="380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61A74" w14:textId="77777777" w:rsidR="005F3803" w:rsidRPr="00A71DDE" w:rsidRDefault="00012706" w:rsidP="005F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Record of all ELFH mandatory training including BLS and Safeguarding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7D1BE" w14:textId="5B7B06BB" w:rsidR="005F3803" w:rsidRPr="00A71DDE" w:rsidRDefault="00012706" w:rsidP="0059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Update as ELFH requirements mandate</w:t>
            </w:r>
          </w:p>
        </w:tc>
      </w:tr>
      <w:tr w:rsidR="005F3803" w:rsidRPr="001A2CE3" w14:paraId="192435BC" w14:textId="77777777" w:rsidTr="00012706">
        <w:trPr>
          <w:trHeight w:val="1114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C4C2D" w14:textId="77777777" w:rsidR="005F3803" w:rsidRPr="00A71DDE" w:rsidRDefault="005F3803" w:rsidP="005F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Healthshare Intranet development and competency modules:</w:t>
            </w:r>
          </w:p>
          <w:p w14:paraId="6EC331B6" w14:textId="77777777" w:rsidR="005F3803" w:rsidRPr="00A71DDE" w:rsidRDefault="005F3803" w:rsidP="005F380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71DD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Spinal modules: neck, thoracic, lumbar</w:t>
            </w:r>
          </w:p>
          <w:p w14:paraId="51570B60" w14:textId="77777777" w:rsidR="005F3803" w:rsidRPr="00A71DDE" w:rsidRDefault="005F3803" w:rsidP="005F380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71DD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Upper limb modules: shoulder, elbow, wrist &amp; hand</w:t>
            </w:r>
          </w:p>
          <w:p w14:paraId="135C503F" w14:textId="77777777" w:rsidR="005F3803" w:rsidRPr="00A71DDE" w:rsidRDefault="005F3803" w:rsidP="005F380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71DD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Lower limb modules: hip, knee, foot &amp; ankle</w:t>
            </w:r>
          </w:p>
          <w:p w14:paraId="577F49B7" w14:textId="7E215480" w:rsidR="005F3803" w:rsidRPr="00A71DDE" w:rsidRDefault="005F3803" w:rsidP="005F380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A71DDE">
              <w:rPr>
                <w:rFonts w:asciiTheme="minorHAnsi" w:hAnsiTheme="minorHAnsi" w:cstheme="minorHAnsi"/>
                <w:sz w:val="20"/>
                <w:szCs w:val="20"/>
              </w:rPr>
              <w:t xml:space="preserve">Radiology </w:t>
            </w:r>
            <w:r w:rsidR="00591576">
              <w:rPr>
                <w:rFonts w:asciiTheme="minorHAnsi" w:hAnsiTheme="minorHAnsi" w:cstheme="minorHAnsi"/>
                <w:sz w:val="20"/>
                <w:szCs w:val="20"/>
              </w:rPr>
              <w:t xml:space="preserve">MRI </w:t>
            </w:r>
            <w:r w:rsidRPr="00A71DDE">
              <w:rPr>
                <w:rFonts w:asciiTheme="minorHAnsi" w:hAnsiTheme="minorHAnsi" w:cstheme="minorHAnsi"/>
                <w:sz w:val="20"/>
                <w:szCs w:val="20"/>
              </w:rPr>
              <w:t>modules</w:t>
            </w:r>
            <w:r w:rsidR="005915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71DDE">
              <w:rPr>
                <w:rFonts w:asciiTheme="minorHAnsi" w:hAnsiTheme="minorHAnsi" w:cstheme="minorHAnsi"/>
                <w:sz w:val="20"/>
                <w:szCs w:val="20"/>
              </w:rPr>
              <w:t xml:space="preserve"> Lx, </w:t>
            </w:r>
            <w:proofErr w:type="spellStart"/>
            <w:r w:rsidRPr="00A71DDE">
              <w:rPr>
                <w:rFonts w:asciiTheme="minorHAnsi" w:hAnsiTheme="minorHAnsi" w:cstheme="minorHAnsi"/>
                <w:sz w:val="20"/>
                <w:szCs w:val="20"/>
              </w:rPr>
              <w:t>Cx</w:t>
            </w:r>
            <w:proofErr w:type="spellEnd"/>
            <w:r w:rsidRPr="00A71DDE">
              <w:rPr>
                <w:rFonts w:asciiTheme="minorHAnsi" w:hAnsiTheme="minorHAnsi" w:cstheme="minorHAnsi"/>
                <w:sz w:val="20"/>
                <w:szCs w:val="20"/>
              </w:rPr>
              <w:t>, knee MRI</w:t>
            </w:r>
            <w:r w:rsidRPr="00A71DD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3BE099" w14:textId="77777777" w:rsidR="005F3803" w:rsidRPr="00A71DDE" w:rsidRDefault="005F3803" w:rsidP="005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Ongoing</w:t>
            </w:r>
          </w:p>
        </w:tc>
      </w:tr>
      <w:tr w:rsidR="005F3803" w:rsidRPr="001A2CE3" w14:paraId="16A23771" w14:textId="77777777" w:rsidTr="00012706">
        <w:trPr>
          <w:trHeight w:val="380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E3335" w14:textId="77777777" w:rsidR="005F3803" w:rsidRPr="00A71DDE" w:rsidRDefault="005F3803" w:rsidP="005F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Reflective log</w:t>
            </w:r>
            <w:r w:rsidR="00E0691A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E0691A"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(appendix 4)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filled out by FCP and sent to supervisor for feedback</w:t>
            </w:r>
            <w:r w:rsidR="00B96B44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weekly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.  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F3DCA" w14:textId="59EE6942" w:rsidR="005F3803" w:rsidRPr="00A71DDE" w:rsidRDefault="00B07848" w:rsidP="005F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Minimum one</w:t>
            </w:r>
            <w:r w:rsidR="005F3803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per week</w:t>
            </w:r>
          </w:p>
        </w:tc>
      </w:tr>
      <w:tr w:rsidR="005F3803" w:rsidRPr="001A2CE3" w14:paraId="14C3C195" w14:textId="77777777" w:rsidTr="00012706">
        <w:trPr>
          <w:trHeight w:val="624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5A159" w14:textId="77777777" w:rsidR="005F3803" w:rsidRPr="00A71DDE" w:rsidRDefault="005F3803" w:rsidP="005F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Work based</w:t>
            </w:r>
            <w:r w:rsidR="00E0691A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/independent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learning &amp; supervision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9FF4B" w14:textId="208A4FB1" w:rsidR="00B96B44" w:rsidRPr="00A71DDE" w:rsidRDefault="00B96B44" w:rsidP="00A2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</w:t>
            </w:r>
            <w:r w:rsidR="00A21F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omplete weekly reflections/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case review/reflective debrief</w:t>
            </w:r>
            <w:r w:rsidR="00A21F57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, prepare CBD case</w:t>
            </w:r>
            <w:r w:rsidR="00A21F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, </w:t>
            </w:r>
            <w:r w:rsidR="001A5757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intranet modules, audit, integrate</w:t>
            </w:r>
            <w:r w:rsidR="002426D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-</w:t>
            </w:r>
            <w:r w:rsidR="001A5757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2426D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shadow MDT, PP presentation- educate MDT</w:t>
            </w:r>
          </w:p>
        </w:tc>
      </w:tr>
      <w:tr w:rsidR="005F3803" w:rsidRPr="001A2CE3" w14:paraId="0215200C" w14:textId="77777777" w:rsidTr="00012706">
        <w:trPr>
          <w:trHeight w:val="952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622BC" w14:textId="77777777" w:rsidR="005F3803" w:rsidRPr="00A71DDE" w:rsidRDefault="005F3803" w:rsidP="005F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Consultation observation tool (COT)- supervised F2F, virtual, telephonic</w:t>
            </w:r>
            <w:r w:rsidR="00012706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012706"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(appendix 3)</w:t>
            </w:r>
          </w:p>
          <w:p w14:paraId="7BCF4336" w14:textId="77777777" w:rsidR="005F3803" w:rsidRPr="00A71DDE" w:rsidRDefault="005F3803" w:rsidP="005F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Clinical examination procedures (CEP)- supervised ideally F2F but virtual is possible</w:t>
            </w:r>
            <w:r w:rsidR="00012706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012706"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(appendix 2)</w:t>
            </w:r>
          </w:p>
          <w:p w14:paraId="5952624E" w14:textId="77777777" w:rsidR="005F3803" w:rsidRPr="00A71DDE" w:rsidRDefault="005F3803" w:rsidP="005F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2358F" w14:textId="176975F0" w:rsidR="00B96B44" w:rsidRPr="00A71DDE" w:rsidRDefault="009F1538" w:rsidP="005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Minimum </w:t>
            </w:r>
            <w:r w:rsidR="005F3803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x each monthly</w:t>
            </w:r>
            <w:r w:rsidR="005F3803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over </w:t>
            </w:r>
            <w:r w:rsidR="000D51C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/12- 1 year</w:t>
            </w:r>
          </w:p>
          <w:p w14:paraId="2C1D8604" w14:textId="52C4ABA3" w:rsidR="00B96B44" w:rsidRPr="009F1538" w:rsidRDefault="00B96B44" w:rsidP="005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</w:pPr>
            <w:r w:rsidRPr="009F15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6/12 route- </w:t>
            </w:r>
            <w:r w:rsidR="009F1538" w:rsidRPr="009F15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6</w:t>
            </w:r>
            <w:r w:rsidRPr="009F15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 x AM or PM clinics observed </w:t>
            </w:r>
            <w:r w:rsidR="009F1538" w:rsidRPr="009F15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monthly</w:t>
            </w:r>
          </w:p>
          <w:p w14:paraId="578AC785" w14:textId="7807E942" w:rsidR="005F3803" w:rsidRPr="00052AB8" w:rsidRDefault="00B96B44" w:rsidP="0005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kern w:val="24"/>
                <w:sz w:val="20"/>
                <w:szCs w:val="20"/>
                <w:lang w:eastAsia="en-GB"/>
              </w:rPr>
            </w:pPr>
            <w:r w:rsidRPr="00052AB8">
              <w:rPr>
                <w:rFonts w:ascii="Calibri" w:eastAsia="Times New Roman" w:hAnsi="Calibri" w:cs="Calibri"/>
                <w:b/>
                <w:i/>
                <w:color w:val="000000"/>
                <w:kern w:val="24"/>
                <w:sz w:val="20"/>
                <w:szCs w:val="20"/>
                <w:lang w:eastAsia="en-GB"/>
              </w:rPr>
              <w:t>1 year route- 12 x AM or PM clinics observed monthly</w:t>
            </w:r>
          </w:p>
        </w:tc>
      </w:tr>
      <w:tr w:rsidR="00B96B44" w:rsidRPr="001A2CE3" w14:paraId="79AFB00A" w14:textId="77777777" w:rsidTr="00B96B44">
        <w:trPr>
          <w:trHeight w:val="670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B20F5" w14:textId="77777777" w:rsidR="00B96B44" w:rsidRPr="00A71DDE" w:rsidRDefault="00B96B44" w:rsidP="00B96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Case based discussion (CBD)- supervised virtually, telephonic </w:t>
            </w:r>
            <w:r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(appendix 1)</w:t>
            </w:r>
          </w:p>
          <w:p w14:paraId="31AC447A" w14:textId="77777777" w:rsidR="00B96B44" w:rsidRPr="00A71DDE" w:rsidRDefault="00B96B44" w:rsidP="005F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BD543" w14:textId="043692BA" w:rsidR="00B96B44" w:rsidRPr="00A71DDE" w:rsidRDefault="009F1538" w:rsidP="00B9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Minimum </w:t>
            </w:r>
            <w:r w:rsidR="000D51C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x </w:t>
            </w:r>
            <w:r w:rsidR="000D51C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month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ly</w:t>
            </w:r>
            <w:r w:rsidR="000D51C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B96B44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over </w:t>
            </w:r>
            <w:r w:rsidR="000D51C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/12- 1</w:t>
            </w:r>
            <w:r w:rsidR="000D51C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B96B44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year.</w:t>
            </w:r>
          </w:p>
          <w:p w14:paraId="55460160" w14:textId="2BB7AB79" w:rsidR="00B96B44" w:rsidRPr="00A71DDE" w:rsidRDefault="009F1538" w:rsidP="000D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Allocate </w:t>
            </w:r>
            <w:r w:rsidR="00B96B44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30 minutes monthly to complete.</w:t>
            </w:r>
          </w:p>
        </w:tc>
      </w:tr>
      <w:tr w:rsidR="00012706" w:rsidRPr="001A2CE3" w14:paraId="323B898B" w14:textId="77777777" w:rsidTr="000001B9">
        <w:trPr>
          <w:trHeight w:val="812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016C9C" w14:textId="62752091" w:rsidR="00012706" w:rsidRPr="00A71DDE" w:rsidRDefault="00A92B1C" w:rsidP="00A92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Case review/reflective debrief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(appendix 10)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or Tutorial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(appendix 5)</w:t>
            </w:r>
            <w:r w:rsidR="00012706"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-</w:t>
            </w:r>
            <w:r w:rsidR="00012706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supervised via phone, virtually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591576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(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not to be confused with </w:t>
            </w:r>
            <w:r w:rsidR="000001B9"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appendix 4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the weekly reflective log</w:t>
            </w:r>
            <w:r w:rsidR="00591576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09BFA" w14:textId="7C18B8EB" w:rsidR="000001B9" w:rsidRPr="00A71DDE" w:rsidRDefault="00012706" w:rsidP="0000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Weekly 30 minutes for first 10</w:t>
            </w:r>
            <w:r w:rsidR="00591576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-12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/52 of FCP process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(FCP competence depending)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. </w:t>
            </w:r>
          </w:p>
          <w:p w14:paraId="035C909A" w14:textId="77777777" w:rsidR="00A92B1C" w:rsidRPr="00A71DDE" w:rsidRDefault="00012706" w:rsidP="0000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Can be individual or group FCP </w:t>
            </w:r>
            <w:r w:rsidR="00A92B1C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MS Teams 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sessions. </w:t>
            </w:r>
          </w:p>
          <w:p w14:paraId="11242210" w14:textId="77777777" w:rsidR="00012706" w:rsidRPr="00A71DDE" w:rsidRDefault="00012706" w:rsidP="0000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Suggest maximum 4x FCPs (</w:t>
            </w:r>
            <w:r w:rsidR="00A92B1C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60-80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mins- 1 case per FCP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</w:tc>
      </w:tr>
      <w:tr w:rsidR="005F3803" w:rsidRPr="001A2CE3" w14:paraId="14EF5845" w14:textId="77777777" w:rsidTr="00012706">
        <w:trPr>
          <w:trHeight w:val="624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86925" w14:textId="4FBA0B0A" w:rsidR="005F3803" w:rsidRPr="00A71DDE" w:rsidRDefault="005F3803" w:rsidP="005F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QIP/ Audits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68D81" w14:textId="746FD77C" w:rsidR="005F3803" w:rsidRPr="00A71DDE" w:rsidRDefault="005F3803" w:rsidP="005F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One per year - ideally an audit on the appropriate use of your FCP role </w:t>
            </w:r>
            <w:r w:rsidR="00591576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within Primary care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but can be other audit type</w:t>
            </w:r>
            <w:r w:rsidR="00591576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(Liaise with audit lead for audit template)</w:t>
            </w:r>
          </w:p>
        </w:tc>
      </w:tr>
      <w:tr w:rsidR="005F3803" w:rsidRPr="001A2CE3" w14:paraId="09D25859" w14:textId="77777777" w:rsidTr="000001B9">
        <w:trPr>
          <w:trHeight w:val="328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A10B4" w14:textId="77777777" w:rsidR="005F3803" w:rsidRPr="00A71DDE" w:rsidRDefault="005F3803" w:rsidP="005F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Patient complaints / compliments 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FA7BA" w14:textId="77777777" w:rsidR="005F3803" w:rsidRPr="00A71DDE" w:rsidRDefault="005F3803" w:rsidP="005F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If applicable – all</w:t>
            </w:r>
          </w:p>
        </w:tc>
      </w:tr>
      <w:tr w:rsidR="005F3803" w:rsidRPr="001A2CE3" w14:paraId="39F71516" w14:textId="77777777" w:rsidTr="000001B9">
        <w:trPr>
          <w:trHeight w:val="548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416A3" w14:textId="77777777" w:rsidR="005F3803" w:rsidRPr="00A71DDE" w:rsidRDefault="005F3803" w:rsidP="005F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Significant event analysis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0001B9"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(appendix 7)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54FEA" w14:textId="6FFECA39" w:rsidR="005F3803" w:rsidRPr="00A71DDE" w:rsidRDefault="000D51CE" w:rsidP="005F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At least one over 6-12 months</w:t>
            </w:r>
          </w:p>
          <w:p w14:paraId="0147C902" w14:textId="77777777" w:rsidR="005F3803" w:rsidRPr="00A71DDE" w:rsidRDefault="005F3803" w:rsidP="0000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(safeguar</w:t>
            </w:r>
            <w:r w:rsidR="000001B9"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>ding, serious medical emergency</w:t>
            </w:r>
            <w:r w:rsidRPr="00A71DD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en-GB"/>
              </w:rPr>
              <w:t xml:space="preserve"> etc)</w:t>
            </w:r>
          </w:p>
        </w:tc>
      </w:tr>
      <w:tr w:rsidR="005F3803" w:rsidRPr="001A2CE3" w14:paraId="6AD72CD0" w14:textId="77777777" w:rsidTr="00012706">
        <w:trPr>
          <w:trHeight w:val="380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0D225" w14:textId="77777777" w:rsidR="005F3803" w:rsidRPr="001A2CE3" w:rsidRDefault="005F3803" w:rsidP="005F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1A2CE3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en-GB"/>
              </w:rPr>
              <w:t>PSQ</w:t>
            </w:r>
            <w:r w:rsidR="000001B9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en-GB"/>
              </w:rPr>
              <w:t xml:space="preserve"> </w:t>
            </w:r>
            <w:r w:rsidR="000001B9" w:rsidRPr="00B07848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0"/>
                <w:lang w:eastAsia="en-GB"/>
              </w:rPr>
              <w:t>(appendix 6)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AC2FC" w14:textId="34F6D933" w:rsidR="005F3803" w:rsidRPr="001A2CE3" w:rsidRDefault="005F3803" w:rsidP="005F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1A2CE3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en-GB"/>
              </w:rPr>
              <w:t>A co</w:t>
            </w:r>
            <w:r w:rsidR="000D51CE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en-GB"/>
              </w:rPr>
              <w:t>hort of 40 patients over 6-12 months</w:t>
            </w:r>
          </w:p>
        </w:tc>
      </w:tr>
      <w:tr w:rsidR="005F3803" w:rsidRPr="001A2CE3" w14:paraId="237A9126" w14:textId="77777777" w:rsidTr="00012706">
        <w:trPr>
          <w:trHeight w:val="380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F1DB9" w14:textId="77777777" w:rsidR="000001B9" w:rsidRDefault="000001B9" w:rsidP="00000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en-GB"/>
              </w:rPr>
              <w:t>Multisource feedback MSF</w:t>
            </w:r>
          </w:p>
          <w:p w14:paraId="19842D48" w14:textId="77777777" w:rsidR="000001B9" w:rsidRPr="001A2CE3" w:rsidRDefault="002426DD" w:rsidP="000001B9">
            <w:pPr>
              <w:spacing w:after="0" w:line="240" w:lineRule="auto"/>
              <w:rPr>
                <w:rFonts w:eastAsia="Times New Roman" w:cstheme="minorHAnsi"/>
                <w:sz w:val="20"/>
                <w:szCs w:val="36"/>
                <w:lang w:eastAsia="en-GB"/>
              </w:rPr>
            </w:pPr>
            <w:hyperlink r:id="rId5" w:history="1">
              <w:r w:rsidR="000001B9" w:rsidRPr="000001B9">
                <w:rPr>
                  <w:rStyle w:val="Hyperlink"/>
                  <w:rFonts w:eastAsia="Times New Roman" w:cstheme="minorHAnsi"/>
                  <w:sz w:val="20"/>
                  <w:szCs w:val="36"/>
                  <w:lang w:eastAsia="en-GB"/>
                </w:rPr>
                <w:t>https://www.hee.nhs.uk/sites/default/files/documents/MSK%20July21-FILLABLE%20Final%20Aug%202021_2.pdf</w:t>
              </w:r>
            </w:hyperlink>
            <w:r w:rsidR="000001B9" w:rsidRPr="000001B9">
              <w:rPr>
                <w:rFonts w:eastAsia="Times New Roman" w:cstheme="minorHAnsi"/>
                <w:sz w:val="20"/>
                <w:szCs w:val="36"/>
                <w:lang w:eastAsia="en-GB"/>
              </w:rPr>
              <w:t xml:space="preserve"> </w:t>
            </w:r>
          </w:p>
        </w:tc>
        <w:tc>
          <w:tcPr>
            <w:tcW w:w="7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9EC48" w14:textId="34800EC4" w:rsidR="005F3803" w:rsidRPr="001A2CE3" w:rsidRDefault="005F3803" w:rsidP="005F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1A2CE3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en-GB"/>
              </w:rPr>
              <w:t>A cohort of 10 (5 clinic</w:t>
            </w:r>
            <w:r w:rsidR="000D51CE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en-GB"/>
              </w:rPr>
              <w:t>al/ 5 non-clinical) over 6-12 months</w:t>
            </w:r>
          </w:p>
        </w:tc>
      </w:tr>
    </w:tbl>
    <w:p w14:paraId="301F368C" w14:textId="77777777" w:rsidR="001A2CE3" w:rsidRPr="001A2CE3" w:rsidRDefault="001A2CE3" w:rsidP="001A2CE3">
      <w:pPr>
        <w:jc w:val="center"/>
        <w:rPr>
          <w:b/>
        </w:rPr>
      </w:pPr>
    </w:p>
    <w:sectPr w:rsidR="001A2CE3" w:rsidRPr="001A2CE3" w:rsidSect="00591576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759"/>
    <w:multiLevelType w:val="hybridMultilevel"/>
    <w:tmpl w:val="55286D40"/>
    <w:lvl w:ilvl="0" w:tplc="C240C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B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81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AE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07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AE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42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6E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81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D5CE0"/>
    <w:multiLevelType w:val="hybridMultilevel"/>
    <w:tmpl w:val="99C49746"/>
    <w:lvl w:ilvl="0" w:tplc="C9A0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80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2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44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04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AA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68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A5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67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A74F6"/>
    <w:multiLevelType w:val="hybridMultilevel"/>
    <w:tmpl w:val="99C49746"/>
    <w:lvl w:ilvl="0" w:tplc="C9A0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80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2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44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04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AA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68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A5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67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13"/>
    <w:rsid w:val="000001B9"/>
    <w:rsid w:val="00012706"/>
    <w:rsid w:val="00052AB8"/>
    <w:rsid w:val="000D51CE"/>
    <w:rsid w:val="001A2CE3"/>
    <w:rsid w:val="001A5757"/>
    <w:rsid w:val="001D5C92"/>
    <w:rsid w:val="002426DD"/>
    <w:rsid w:val="002A747F"/>
    <w:rsid w:val="003337D4"/>
    <w:rsid w:val="003959D7"/>
    <w:rsid w:val="00591576"/>
    <w:rsid w:val="005F3803"/>
    <w:rsid w:val="006432A2"/>
    <w:rsid w:val="006971F3"/>
    <w:rsid w:val="009A3413"/>
    <w:rsid w:val="009F1538"/>
    <w:rsid w:val="00A20D54"/>
    <w:rsid w:val="00A21F57"/>
    <w:rsid w:val="00A548BF"/>
    <w:rsid w:val="00A71DDE"/>
    <w:rsid w:val="00A92B1C"/>
    <w:rsid w:val="00AA3BCB"/>
    <w:rsid w:val="00B07848"/>
    <w:rsid w:val="00B96B44"/>
    <w:rsid w:val="00E058D3"/>
    <w:rsid w:val="00E0691A"/>
    <w:rsid w:val="00E83661"/>
    <w:rsid w:val="00F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427D"/>
  <w15:chartTrackingRefBased/>
  <w15:docId w15:val="{3D322851-7043-4573-AE93-E1FC5911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9A341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A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2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0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8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e.nhs.uk/sites/default/files/documents/MSK%20July21-FILLABLE%20Final%20Aug%202021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Abramson, Darren</dc:creator>
  <cp:keywords/>
  <dc:description/>
  <cp:lastModifiedBy>Darren Abramson</cp:lastModifiedBy>
  <cp:revision>2</cp:revision>
  <dcterms:created xsi:type="dcterms:W3CDTF">2022-02-25T08:29:00Z</dcterms:created>
  <dcterms:modified xsi:type="dcterms:W3CDTF">2022-02-25T08:29:00Z</dcterms:modified>
</cp:coreProperties>
</file>