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086B" w14:textId="44A7F199" w:rsidR="0063576E" w:rsidRPr="0063576E" w:rsidRDefault="00935ACE" w:rsidP="0063576E">
      <w:pPr>
        <w:spacing w:after="240"/>
        <w:rPr>
          <w:rFonts w:asciiTheme="minorHAnsi" w:hAnsiTheme="minorHAnsi"/>
          <w:b/>
          <w:szCs w:val="24"/>
        </w:rPr>
      </w:pPr>
      <w:r w:rsidRPr="00935ACE">
        <w:rPr>
          <w:b/>
          <w:szCs w:val="24"/>
        </w:rPr>
        <w:t xml:space="preserve">Consultation Observation Tool: Marking/Notes Sheet – </w:t>
      </w:r>
      <w:r w:rsidR="00D349BF">
        <w:rPr>
          <w:b/>
          <w:szCs w:val="24"/>
        </w:rPr>
        <w:t>FCP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9558"/>
      </w:tblGrid>
      <w:tr w:rsidR="007C5903" w:rsidRPr="006D2566" w14:paraId="1B839B61" w14:textId="00E2699C" w:rsidTr="4557931A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2EC8" w14:textId="5C11500A" w:rsidR="007C5903" w:rsidRPr="007C5903" w:rsidRDefault="00D349BF" w:rsidP="007C5903">
            <w:pPr>
              <w:jc w:val="righ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FCP</w:t>
            </w:r>
            <w:r w:rsidR="007C5903" w:rsidRPr="007C5903">
              <w:rPr>
                <w:rFonts w:cs="Arial"/>
                <w:b/>
                <w:bCs/>
                <w:szCs w:val="24"/>
              </w:rPr>
              <w:t xml:space="preserve"> Name:</w:t>
            </w: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4451" w14:textId="0ED81A25" w:rsidR="007C5903" w:rsidRDefault="007C5903" w:rsidP="4557931A">
            <w:pPr>
              <w:rPr>
                <w:rFonts w:cs="Arial"/>
              </w:rPr>
            </w:pPr>
          </w:p>
        </w:tc>
      </w:tr>
      <w:tr w:rsidR="007C5903" w:rsidRPr="006D2566" w14:paraId="018E65D1" w14:textId="4F2BF3B4" w:rsidTr="4557931A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F91B" w14:textId="328A615A" w:rsidR="007C5903" w:rsidRPr="007C5903" w:rsidRDefault="007C5903" w:rsidP="007C5903">
            <w:pPr>
              <w:jc w:val="right"/>
              <w:rPr>
                <w:rFonts w:cs="Arial"/>
                <w:b/>
                <w:bCs/>
                <w:szCs w:val="24"/>
              </w:rPr>
            </w:pPr>
            <w:r w:rsidRPr="007C5903">
              <w:rPr>
                <w:rFonts w:cs="Arial"/>
                <w:b/>
                <w:bCs/>
                <w:szCs w:val="24"/>
              </w:rPr>
              <w:t>Clinical Supervisor Name:</w:t>
            </w: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8EB" w14:textId="5D556862" w:rsidR="007C5903" w:rsidRDefault="007C5903" w:rsidP="007C5903">
            <w:pPr>
              <w:rPr>
                <w:rFonts w:cs="Arial"/>
                <w:szCs w:val="24"/>
              </w:rPr>
            </w:pPr>
          </w:p>
        </w:tc>
      </w:tr>
      <w:tr w:rsidR="00732A4B" w:rsidRPr="006D2566" w14:paraId="2640396A" w14:textId="77777777" w:rsidTr="4557931A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5BC7" w14:textId="0581C0B9" w:rsidR="007D7740" w:rsidRPr="007C5903" w:rsidRDefault="00732A4B" w:rsidP="007D7740">
            <w:pPr>
              <w:jc w:val="righ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Presenting Case:</w:t>
            </w: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BAE8" w14:textId="0025E7AA" w:rsidR="00732A4B" w:rsidRDefault="009E6324" w:rsidP="4557931A">
            <w:pPr>
              <w:rPr>
                <w:rFonts w:cs="Arial"/>
              </w:rPr>
            </w:pPr>
            <w:r>
              <w:rPr>
                <w:rFonts w:cs="Arial"/>
              </w:rPr>
              <w:t xml:space="preserve">NP. 48 </w:t>
            </w:r>
            <w:proofErr w:type="gramStart"/>
            <w:r>
              <w:rPr>
                <w:rFonts w:cs="Arial"/>
              </w:rPr>
              <w:t>male</w:t>
            </w:r>
            <w:proofErr w:type="gramEnd"/>
            <w:r>
              <w:rPr>
                <w:rFonts w:cs="Arial"/>
              </w:rPr>
              <w:t>. Shoulder pain</w:t>
            </w:r>
          </w:p>
        </w:tc>
      </w:tr>
      <w:tr w:rsidR="007C5903" w:rsidRPr="006D2566" w14:paraId="5856F4AA" w14:textId="77777777" w:rsidTr="4557931A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3366" w14:textId="19988A46" w:rsidR="007C5903" w:rsidRPr="007C5903" w:rsidRDefault="007C5903" w:rsidP="007C5903">
            <w:pPr>
              <w:jc w:val="right"/>
              <w:rPr>
                <w:rFonts w:cs="Arial"/>
                <w:b/>
                <w:bCs/>
                <w:szCs w:val="24"/>
              </w:rPr>
            </w:pPr>
            <w:r w:rsidRPr="007C5903">
              <w:rPr>
                <w:rFonts w:cs="Arial"/>
                <w:b/>
                <w:bCs/>
                <w:szCs w:val="24"/>
              </w:rPr>
              <w:t>Date:</w:t>
            </w: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A279" w14:textId="50C23E37" w:rsidR="007C5903" w:rsidRDefault="007C5903" w:rsidP="4557931A">
            <w:pPr>
              <w:rPr>
                <w:rFonts w:cs="Arial"/>
              </w:rPr>
            </w:pPr>
          </w:p>
        </w:tc>
      </w:tr>
    </w:tbl>
    <w:p w14:paraId="2CC7C973" w14:textId="64695AD1" w:rsidR="0063576E" w:rsidRPr="00A91CFD" w:rsidRDefault="0063576E" w:rsidP="000F50B7">
      <w:pPr>
        <w:spacing w:before="0" w:after="0"/>
        <w:rPr>
          <w:rFonts w:cs="Arial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3969"/>
        <w:gridCol w:w="2516"/>
        <w:gridCol w:w="2790"/>
      </w:tblGrid>
      <w:tr w:rsidR="007C5903" w:rsidRPr="006D2566" w14:paraId="1B50546F" w14:textId="77777777" w:rsidTr="00714E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48C3" w14:textId="77777777" w:rsidR="007C5903" w:rsidRPr="006D2566" w:rsidRDefault="007C5903" w:rsidP="00714EFD">
            <w:pPr>
              <w:rPr>
                <w:rFonts w:cs="Arial"/>
                <w:b/>
                <w:szCs w:val="24"/>
                <w:u w:val="single"/>
              </w:rPr>
            </w:pPr>
            <w:r w:rsidRPr="006D2566">
              <w:rPr>
                <w:rFonts w:cs="Arial"/>
                <w:b/>
                <w:szCs w:val="24"/>
                <w:u w:val="single"/>
              </w:rPr>
              <w:t xml:space="preserve">GRADES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2BFE" w14:textId="27662576" w:rsidR="007C5903" w:rsidRPr="006D2566" w:rsidRDefault="007C5903" w:rsidP="00714EFD">
            <w:pPr>
              <w:rPr>
                <w:rFonts w:cs="Arial"/>
                <w:b/>
                <w:szCs w:val="24"/>
              </w:rPr>
            </w:pPr>
            <w:r w:rsidRPr="006D2566">
              <w:rPr>
                <w:rFonts w:cs="Arial"/>
                <w:b/>
                <w:szCs w:val="24"/>
              </w:rPr>
              <w:t xml:space="preserve">I </w:t>
            </w:r>
            <w:r w:rsidRPr="00C11880">
              <w:rPr>
                <w:rFonts w:cs="Arial"/>
                <w:bCs/>
                <w:szCs w:val="24"/>
              </w:rPr>
              <w:t xml:space="preserve">– </w:t>
            </w:r>
            <w:r w:rsidR="00C11880" w:rsidRPr="00C11880">
              <w:rPr>
                <w:rFonts w:cs="Arial"/>
                <w:bCs/>
                <w:szCs w:val="24"/>
              </w:rPr>
              <w:t>I</w:t>
            </w:r>
            <w:r w:rsidRPr="00C11880">
              <w:rPr>
                <w:rFonts w:cs="Arial"/>
                <w:bCs/>
                <w:szCs w:val="24"/>
              </w:rPr>
              <w:t>nsufficient evidence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903C" w14:textId="6F7AD75D" w:rsidR="007C5903" w:rsidRPr="006D2566" w:rsidRDefault="007C5903" w:rsidP="00714EFD">
            <w:pPr>
              <w:rPr>
                <w:rFonts w:cs="Arial"/>
                <w:b/>
                <w:szCs w:val="24"/>
              </w:rPr>
            </w:pPr>
            <w:r w:rsidRPr="006D2566">
              <w:rPr>
                <w:rFonts w:cs="Arial"/>
                <w:b/>
                <w:szCs w:val="24"/>
              </w:rPr>
              <w:t xml:space="preserve">N </w:t>
            </w:r>
            <w:r w:rsidRPr="00C11880">
              <w:rPr>
                <w:rFonts w:cs="Arial"/>
                <w:bCs/>
                <w:szCs w:val="24"/>
              </w:rPr>
              <w:t xml:space="preserve">– </w:t>
            </w:r>
            <w:r w:rsidR="00C11880" w:rsidRPr="00C11880">
              <w:rPr>
                <w:rFonts w:cs="Arial"/>
                <w:bCs/>
                <w:szCs w:val="24"/>
              </w:rPr>
              <w:t>N</w:t>
            </w:r>
            <w:r w:rsidRPr="00C11880">
              <w:rPr>
                <w:rFonts w:cs="Arial"/>
                <w:bCs/>
                <w:szCs w:val="24"/>
              </w:rPr>
              <w:t>eeds further development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02ED" w14:textId="14FC79BA" w:rsidR="007C5903" w:rsidRPr="006D2566" w:rsidRDefault="007C5903" w:rsidP="00714EFD">
            <w:pPr>
              <w:rPr>
                <w:rFonts w:cs="Arial"/>
                <w:b/>
                <w:szCs w:val="24"/>
              </w:rPr>
            </w:pPr>
            <w:r w:rsidRPr="006D2566">
              <w:rPr>
                <w:rFonts w:cs="Arial"/>
                <w:b/>
                <w:szCs w:val="24"/>
              </w:rPr>
              <w:t xml:space="preserve">C </w:t>
            </w:r>
            <w:r w:rsidRPr="00C11880">
              <w:rPr>
                <w:rFonts w:cs="Arial"/>
                <w:bCs/>
                <w:szCs w:val="24"/>
              </w:rPr>
              <w:t xml:space="preserve">- </w:t>
            </w:r>
            <w:r w:rsidR="00C11880" w:rsidRPr="00C11880">
              <w:rPr>
                <w:rFonts w:cs="Arial"/>
                <w:bCs/>
                <w:szCs w:val="24"/>
              </w:rPr>
              <w:t>C</w:t>
            </w:r>
            <w:r w:rsidRPr="00C11880">
              <w:rPr>
                <w:rFonts w:cs="Arial"/>
                <w:bCs/>
                <w:szCs w:val="24"/>
              </w:rPr>
              <w:t>apable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E941" w14:textId="254DA49C" w:rsidR="007C5903" w:rsidRPr="006D2566" w:rsidRDefault="007C5903" w:rsidP="00714EFD">
            <w:pPr>
              <w:rPr>
                <w:rFonts w:cs="Arial"/>
                <w:b/>
                <w:szCs w:val="24"/>
              </w:rPr>
            </w:pPr>
            <w:r w:rsidRPr="006D2566">
              <w:rPr>
                <w:rFonts w:cs="Arial"/>
                <w:b/>
                <w:szCs w:val="24"/>
              </w:rPr>
              <w:t xml:space="preserve">E </w:t>
            </w:r>
            <w:r w:rsidRPr="00C11880">
              <w:rPr>
                <w:rFonts w:cs="Arial"/>
                <w:bCs/>
                <w:szCs w:val="24"/>
              </w:rPr>
              <w:t xml:space="preserve">- </w:t>
            </w:r>
            <w:r w:rsidR="00C11880" w:rsidRPr="00C11880">
              <w:rPr>
                <w:rFonts w:cs="Arial"/>
                <w:bCs/>
                <w:szCs w:val="24"/>
              </w:rPr>
              <w:t>E</w:t>
            </w:r>
            <w:r w:rsidRPr="00C11880">
              <w:rPr>
                <w:rFonts w:cs="Arial"/>
                <w:bCs/>
                <w:szCs w:val="24"/>
              </w:rPr>
              <w:t>xcellent</w:t>
            </w:r>
          </w:p>
        </w:tc>
      </w:tr>
    </w:tbl>
    <w:p w14:paraId="666F02A4" w14:textId="539BAC7C" w:rsidR="007C5903" w:rsidRPr="00A91CFD" w:rsidRDefault="007C5903" w:rsidP="000F50B7">
      <w:pPr>
        <w:spacing w:before="0" w:after="0"/>
        <w:rPr>
          <w:rFonts w:cs="Arial"/>
          <w:b/>
          <w:sz w:val="18"/>
          <w:szCs w:val="18"/>
          <w:u w:val="single"/>
        </w:rPr>
      </w:pPr>
    </w:p>
    <w:tbl>
      <w:tblPr>
        <w:tblW w:w="13892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993"/>
        <w:gridCol w:w="10064"/>
      </w:tblGrid>
      <w:tr w:rsidR="00F17263" w:rsidRPr="00F17263" w14:paraId="317FDED1" w14:textId="77777777" w:rsidTr="4557931A">
        <w:trPr>
          <w:tblHeader/>
        </w:trPr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010CD0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Criterion</w:t>
            </w:r>
          </w:p>
        </w:tc>
        <w:tc>
          <w:tcPr>
            <w:tcW w:w="9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553D22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Grade</w:t>
            </w:r>
          </w:p>
        </w:tc>
        <w:tc>
          <w:tcPr>
            <w:tcW w:w="100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173CAF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Evidence</w:t>
            </w:r>
          </w:p>
        </w:tc>
      </w:tr>
      <w:tr w:rsidR="00F17263" w:rsidRPr="00F17263" w14:paraId="6B0EE9F9" w14:textId="77777777" w:rsidTr="4557931A">
        <w:tc>
          <w:tcPr>
            <w:tcW w:w="13892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93B838" w14:textId="77777777" w:rsidR="00F17263" w:rsidRPr="00F17263" w:rsidRDefault="00F17263" w:rsidP="00A91CFD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SimSun" w:cs="Arial"/>
                <w:b/>
                <w:kern w:val="3"/>
                <w:szCs w:val="24"/>
                <w:u w:val="single"/>
                <w:lang w:eastAsia="zh-CN" w:bidi="hi-IN"/>
              </w:rPr>
            </w:pPr>
            <w:r w:rsidRPr="00F17263">
              <w:rPr>
                <w:rFonts w:eastAsia="SimSun" w:cs="Arial"/>
                <w:b/>
                <w:kern w:val="3"/>
                <w:szCs w:val="24"/>
                <w:u w:val="single"/>
                <w:lang w:eastAsia="zh-CN" w:bidi="hi-IN"/>
              </w:rPr>
              <w:t>Discovers the reason for the person's attendance</w:t>
            </w:r>
          </w:p>
        </w:tc>
      </w:tr>
      <w:tr w:rsidR="00F17263" w:rsidRPr="00F17263" w14:paraId="56759EE8" w14:textId="77777777" w:rsidTr="4557931A">
        <w:trPr>
          <w:trHeight w:val="1701"/>
        </w:trPr>
        <w:tc>
          <w:tcPr>
            <w:tcW w:w="283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2E70D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Encourages the person’s contribution</w:t>
            </w:r>
          </w:p>
          <w:p w14:paraId="19A98AE3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42154451" w14:textId="69781D58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 xml:space="preserve">Capabilities </w:t>
            </w:r>
            <w:r w:rsidR="00536F78">
              <w:rPr>
                <w:rFonts w:eastAsia="SimSun" w:cs="Arial"/>
                <w:kern w:val="3"/>
                <w:szCs w:val="24"/>
                <w:lang w:eastAsia="zh-CN" w:bidi="hi-IN"/>
              </w:rPr>
              <w:t>A1, B3</w:t>
            </w:r>
          </w:p>
          <w:p w14:paraId="1841F85D" w14:textId="4C53B360" w:rsidR="00A91CFD" w:rsidRPr="00F17263" w:rsidRDefault="00A91CFD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1CFB8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4ABF5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F17263" w:rsidRPr="00F17263" w14:paraId="507F61AA" w14:textId="77777777" w:rsidTr="4557931A">
        <w:tc>
          <w:tcPr>
            <w:tcW w:w="283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E205D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Responds to cues</w:t>
            </w:r>
          </w:p>
          <w:p w14:paraId="1D839D12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48F2A090" w14:textId="12EA7B38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 xml:space="preserve">Capabilities </w:t>
            </w:r>
            <w:r w:rsidR="00536F78">
              <w:rPr>
                <w:rFonts w:eastAsia="SimSun" w:cs="Arial"/>
                <w:kern w:val="3"/>
                <w:szCs w:val="24"/>
                <w:lang w:eastAsia="zh-CN" w:bidi="hi-IN"/>
              </w:rPr>
              <w:t>A1, B3</w:t>
            </w:r>
          </w:p>
          <w:p w14:paraId="7A3A3AEA" w14:textId="77777777" w:rsidR="009B07AC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5D2D8485" w14:textId="50F10250" w:rsidR="000F50B7" w:rsidRPr="00F17263" w:rsidRDefault="000F50B7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41B902" w14:textId="45D9E9F6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D8BF8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F17263" w:rsidRPr="00F17263" w14:paraId="5CFA86B3" w14:textId="77777777" w:rsidTr="4557931A">
        <w:tc>
          <w:tcPr>
            <w:tcW w:w="283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95EB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Places presenting problem in appropriate psychosocial context</w:t>
            </w:r>
          </w:p>
          <w:p w14:paraId="46CE2612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32BFA8DE" w14:textId="211E4986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 xml:space="preserve">Capabilities </w:t>
            </w:r>
            <w:r w:rsidR="00A112BE">
              <w:rPr>
                <w:rFonts w:eastAsia="SimSun" w:cs="Arial"/>
                <w:kern w:val="3"/>
                <w:szCs w:val="24"/>
                <w:lang w:eastAsia="zh-CN" w:bidi="hi-IN"/>
              </w:rPr>
              <w:t>A1,</w:t>
            </w:r>
          </w:p>
          <w:p w14:paraId="3DC20843" w14:textId="4B829A5C" w:rsidR="000F50B7" w:rsidRDefault="00A112BE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>
              <w:rPr>
                <w:rFonts w:eastAsia="SimSun" w:cs="Arial"/>
                <w:kern w:val="3"/>
                <w:szCs w:val="24"/>
                <w:lang w:eastAsia="zh-CN" w:bidi="hi-IN"/>
              </w:rPr>
              <w:t>B3, B4, B5</w:t>
            </w:r>
          </w:p>
          <w:p w14:paraId="6D97683D" w14:textId="52345C34" w:rsidR="009B07AC" w:rsidRPr="00F17263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6D4FC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42C0B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F17263" w:rsidRPr="00F17263" w14:paraId="04135EB3" w14:textId="77777777" w:rsidTr="4557931A"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E5FAA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Explores person's health understanding</w:t>
            </w:r>
          </w:p>
          <w:p w14:paraId="4F6C442E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07807EEB" w14:textId="00E10516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 xml:space="preserve">Capabilities </w:t>
            </w:r>
            <w:r w:rsidR="00A112BE">
              <w:rPr>
                <w:rFonts w:eastAsia="SimSun" w:cs="Arial"/>
                <w:kern w:val="3"/>
                <w:szCs w:val="24"/>
                <w:lang w:eastAsia="zh-CN" w:bidi="hi-IN"/>
              </w:rPr>
              <w:t>A1, B3</w:t>
            </w:r>
          </w:p>
          <w:p w14:paraId="4A88A5A6" w14:textId="77777777" w:rsidR="009B07AC" w:rsidRPr="00F17263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0EFE010E" w14:textId="77777777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6791A78E" w14:textId="57C3D638" w:rsidR="009B07AC" w:rsidRPr="00F17263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5D68A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451CF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F17263" w:rsidRPr="00F17263" w14:paraId="7811A17F" w14:textId="77777777" w:rsidTr="4557931A">
        <w:tc>
          <w:tcPr>
            <w:tcW w:w="13892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24AD19" w14:textId="77777777" w:rsidR="00F17263" w:rsidRPr="00F17263" w:rsidRDefault="00F17263" w:rsidP="00A91CFD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SimSun" w:cs="Arial"/>
                <w:b/>
                <w:kern w:val="3"/>
                <w:szCs w:val="24"/>
                <w:u w:val="single"/>
                <w:lang w:eastAsia="zh-CN" w:bidi="hi-IN"/>
              </w:rPr>
            </w:pPr>
            <w:r w:rsidRPr="00F17263">
              <w:rPr>
                <w:rFonts w:eastAsia="SimSun" w:cs="Arial"/>
                <w:b/>
                <w:kern w:val="3"/>
                <w:szCs w:val="24"/>
                <w:u w:val="single"/>
                <w:lang w:eastAsia="zh-CN" w:bidi="hi-IN"/>
              </w:rPr>
              <w:t>Defines the clinical problem</w:t>
            </w:r>
          </w:p>
        </w:tc>
      </w:tr>
      <w:tr w:rsidR="00F17263" w:rsidRPr="00F17263" w14:paraId="55E0A9DB" w14:textId="77777777" w:rsidTr="4557931A">
        <w:tc>
          <w:tcPr>
            <w:tcW w:w="283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D8A6F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Includes/excludes likely relevant significant condition</w:t>
            </w:r>
          </w:p>
          <w:p w14:paraId="2064A38F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4FE3799E" w14:textId="6E67515C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 xml:space="preserve">Capabilities </w:t>
            </w:r>
            <w:r w:rsidR="00E409C5">
              <w:rPr>
                <w:rFonts w:eastAsia="SimSun" w:cs="Arial"/>
                <w:kern w:val="3"/>
                <w:szCs w:val="24"/>
                <w:lang w:eastAsia="zh-CN" w:bidi="hi-IN"/>
              </w:rPr>
              <w:t>B3, B4, B5</w:t>
            </w:r>
          </w:p>
          <w:p w14:paraId="126F4846" w14:textId="77777777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55C9B105" w14:textId="7747A419" w:rsidR="009B07AC" w:rsidRPr="00F17263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8E78E" w14:textId="2EEE6CA8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1BA1C" w14:textId="48FD0D27" w:rsidR="00751856" w:rsidRDefault="00751856" w:rsidP="00751856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1DAB7628" w14:textId="17D3FF88" w:rsidR="00E137E4" w:rsidRPr="00F17263" w:rsidRDefault="008731ED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>
              <w:rPr>
                <w:rFonts w:eastAsia="SimSun" w:cs="Arial"/>
                <w:kern w:val="3"/>
                <w:szCs w:val="24"/>
                <w:lang w:eastAsia="zh-CN" w:bidi="hi-IN"/>
              </w:rPr>
              <w:t xml:space="preserve"> </w:t>
            </w:r>
          </w:p>
        </w:tc>
      </w:tr>
      <w:tr w:rsidR="00F17263" w:rsidRPr="00F17263" w14:paraId="65840951" w14:textId="77777777" w:rsidTr="4557931A">
        <w:tc>
          <w:tcPr>
            <w:tcW w:w="283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121C8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Appropriate physical or mental state examination</w:t>
            </w:r>
          </w:p>
          <w:p w14:paraId="2F8FB198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4513BC9A" w14:textId="25FABE17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 xml:space="preserve">Capability </w:t>
            </w:r>
            <w:r w:rsidR="00E409C5">
              <w:rPr>
                <w:rFonts w:eastAsia="SimSun" w:cs="Arial"/>
                <w:kern w:val="3"/>
                <w:szCs w:val="24"/>
                <w:lang w:eastAsia="zh-CN" w:bidi="hi-IN"/>
              </w:rPr>
              <w:t>B3, B4, B5</w:t>
            </w:r>
          </w:p>
          <w:p w14:paraId="68BA90EB" w14:textId="77777777" w:rsidR="00A827A3" w:rsidRDefault="00A827A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369CECA3" w14:textId="357F1E4F" w:rsidR="009B07AC" w:rsidRPr="00F17263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EE994" w14:textId="17A3C71A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C63F8" w14:textId="0E92250B" w:rsidR="00E81E9E" w:rsidRPr="00F17263" w:rsidRDefault="00E81E9E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F17263" w:rsidRPr="00F17263" w14:paraId="6A4B9966" w14:textId="77777777" w:rsidTr="4557931A">
        <w:tc>
          <w:tcPr>
            <w:tcW w:w="283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65BBE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Makes appropriate working diagnosis</w:t>
            </w:r>
          </w:p>
          <w:p w14:paraId="5C4B6B17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35811E96" w14:textId="55B55B3E" w:rsidR="00A827A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>Capabilit</w:t>
            </w:r>
            <w:r w:rsidR="00BE3DA8">
              <w:rPr>
                <w:rFonts w:eastAsia="SimSun" w:cs="Arial"/>
                <w:kern w:val="3"/>
                <w:szCs w:val="24"/>
                <w:lang w:eastAsia="zh-CN" w:bidi="hi-IN"/>
              </w:rPr>
              <w:t>ies B3, B4, B5</w:t>
            </w:r>
          </w:p>
          <w:p w14:paraId="23F70FCE" w14:textId="77777777" w:rsidR="00BE3DA8" w:rsidRDefault="00BE3DA8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54582BDE" w14:textId="2313466A" w:rsidR="009B07AC" w:rsidRPr="00F17263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7CDAC" w14:textId="0119FB74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14C5E" w14:textId="5CD03DCC" w:rsidR="00C61140" w:rsidRPr="00F17263" w:rsidRDefault="00C61140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F17263" w:rsidRPr="00F17263" w14:paraId="0F7E49F3" w14:textId="77777777" w:rsidTr="4557931A">
        <w:tc>
          <w:tcPr>
            <w:tcW w:w="13892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48C36E" w14:textId="77777777" w:rsidR="00F17263" w:rsidRPr="00F17263" w:rsidRDefault="00F17263" w:rsidP="00A91CFD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SimSun" w:cs="Arial"/>
                <w:b/>
                <w:kern w:val="3"/>
                <w:szCs w:val="24"/>
                <w:u w:val="single"/>
                <w:lang w:eastAsia="zh-CN" w:bidi="hi-IN"/>
              </w:rPr>
            </w:pPr>
            <w:r w:rsidRPr="00F17263">
              <w:rPr>
                <w:rFonts w:eastAsia="SimSun" w:cs="Arial"/>
                <w:b/>
                <w:kern w:val="3"/>
                <w:szCs w:val="24"/>
                <w:u w:val="single"/>
                <w:lang w:eastAsia="zh-CN" w:bidi="hi-IN"/>
              </w:rPr>
              <w:t>Explains the problem to the person</w:t>
            </w:r>
          </w:p>
        </w:tc>
      </w:tr>
      <w:tr w:rsidR="00F17263" w:rsidRPr="00F17263" w14:paraId="706DCB93" w14:textId="77777777" w:rsidTr="4557931A">
        <w:tc>
          <w:tcPr>
            <w:tcW w:w="283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7B3D5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Explains the problem in appropriate language</w:t>
            </w:r>
          </w:p>
          <w:p w14:paraId="429122A1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1F7A2276" w14:textId="4B95C48B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 xml:space="preserve">Capabilities </w:t>
            </w:r>
            <w:r w:rsidR="00BE3DA8">
              <w:rPr>
                <w:rFonts w:eastAsia="SimSun" w:cs="Arial"/>
                <w:kern w:val="3"/>
                <w:szCs w:val="24"/>
                <w:lang w:eastAsia="zh-CN" w:bidi="hi-IN"/>
              </w:rPr>
              <w:t>A1, B3</w:t>
            </w:r>
          </w:p>
          <w:p w14:paraId="425CC90E" w14:textId="77777777" w:rsidR="00A827A3" w:rsidRDefault="00A827A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3836A2E0" w14:textId="77777777" w:rsidR="009B07AC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54EA5F57" w14:textId="7C99ED6E" w:rsidR="009B07AC" w:rsidRPr="00F17263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8792D" w14:textId="0CDD7A58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CA189" w14:textId="6B52ADEB" w:rsidR="0052582D" w:rsidRPr="00F17263" w:rsidRDefault="0052582D" w:rsidP="4557931A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lang w:eastAsia="zh-CN" w:bidi="hi-IN"/>
              </w:rPr>
            </w:pPr>
          </w:p>
        </w:tc>
      </w:tr>
      <w:tr w:rsidR="00F17263" w:rsidRPr="00F17263" w14:paraId="71F87121" w14:textId="77777777" w:rsidTr="4557931A">
        <w:tc>
          <w:tcPr>
            <w:tcW w:w="13892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27B931" w14:textId="77777777" w:rsidR="00F17263" w:rsidRPr="00F17263" w:rsidRDefault="00F17263" w:rsidP="00A91CFD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SimSun" w:cs="Arial"/>
                <w:b/>
                <w:kern w:val="3"/>
                <w:szCs w:val="24"/>
                <w:u w:val="single"/>
                <w:lang w:eastAsia="zh-CN" w:bidi="hi-IN"/>
              </w:rPr>
            </w:pPr>
            <w:r w:rsidRPr="00F17263">
              <w:rPr>
                <w:rFonts w:eastAsia="SimSun" w:cs="Arial"/>
                <w:b/>
                <w:kern w:val="3"/>
                <w:szCs w:val="24"/>
                <w:u w:val="single"/>
                <w:lang w:eastAsia="zh-CN" w:bidi="hi-IN"/>
              </w:rPr>
              <w:t>Addresses the person's problem</w:t>
            </w:r>
          </w:p>
        </w:tc>
      </w:tr>
      <w:tr w:rsidR="00F17263" w:rsidRPr="00F17263" w14:paraId="05D8DD93" w14:textId="77777777" w:rsidTr="4557931A">
        <w:tc>
          <w:tcPr>
            <w:tcW w:w="283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8E124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Seeks to confirm the person's understanding</w:t>
            </w:r>
          </w:p>
          <w:p w14:paraId="3724F8EF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206EB208" w14:textId="1BDA7198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 xml:space="preserve">Capabilities </w:t>
            </w:r>
            <w:r w:rsidR="00107BDE">
              <w:rPr>
                <w:rFonts w:eastAsia="SimSun" w:cs="Arial"/>
                <w:kern w:val="3"/>
                <w:szCs w:val="24"/>
                <w:lang w:eastAsia="zh-CN" w:bidi="hi-IN"/>
              </w:rPr>
              <w:t>A1, B3, C11</w:t>
            </w:r>
          </w:p>
          <w:p w14:paraId="1EF99024" w14:textId="77777777" w:rsidR="009B07AC" w:rsidRPr="00F17263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51B0A224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912A1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C4BE9" w14:textId="476CA6B2" w:rsidR="00F17263" w:rsidRPr="00F17263" w:rsidRDefault="00F17263" w:rsidP="4557931A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lang w:eastAsia="zh-CN" w:bidi="hi-IN"/>
              </w:rPr>
            </w:pPr>
          </w:p>
        </w:tc>
      </w:tr>
      <w:tr w:rsidR="00F17263" w:rsidRPr="00F17263" w14:paraId="7B77803D" w14:textId="77777777" w:rsidTr="4557931A">
        <w:tc>
          <w:tcPr>
            <w:tcW w:w="283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90D86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Makes an appropriate shared management/personalised care/support plan</w:t>
            </w:r>
          </w:p>
          <w:p w14:paraId="41BE770D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4214EE7D" w14:textId="03ADD2AE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 xml:space="preserve">Capabilities </w:t>
            </w:r>
            <w:r w:rsidR="00107BDE">
              <w:rPr>
                <w:rFonts w:eastAsia="SimSun" w:cs="Arial"/>
                <w:kern w:val="3"/>
                <w:szCs w:val="24"/>
                <w:lang w:eastAsia="zh-CN" w:bidi="hi-IN"/>
              </w:rPr>
              <w:t>A1, C6, C7</w:t>
            </w:r>
            <w:r w:rsidR="009E7D88">
              <w:rPr>
                <w:rFonts w:eastAsia="SimSun" w:cs="Arial"/>
                <w:kern w:val="3"/>
                <w:szCs w:val="24"/>
                <w:lang w:eastAsia="zh-CN" w:bidi="hi-IN"/>
              </w:rPr>
              <w:t>, C10, C11 C12, C13</w:t>
            </w:r>
          </w:p>
          <w:p w14:paraId="23304E1F" w14:textId="77777777" w:rsidR="009B07AC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42EA04F0" w14:textId="41284CBE" w:rsidR="00A827A3" w:rsidRPr="00F17263" w:rsidRDefault="00A827A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C5583" w14:textId="62667FB0" w:rsidR="00F17263" w:rsidRPr="00F17263" w:rsidRDefault="00F17263" w:rsidP="4557931A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F297D" w14:textId="2B7F4F67" w:rsidR="00AA665A" w:rsidRPr="00F17263" w:rsidRDefault="00AA665A" w:rsidP="4557931A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lang w:eastAsia="zh-CN" w:bidi="hi-IN"/>
              </w:rPr>
            </w:pPr>
          </w:p>
        </w:tc>
      </w:tr>
      <w:tr w:rsidR="00F17263" w:rsidRPr="00F17263" w14:paraId="54CFB397" w14:textId="77777777" w:rsidTr="4557931A">
        <w:tc>
          <w:tcPr>
            <w:tcW w:w="283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7FB094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 xml:space="preserve">Person is given the opportunity to be </w:t>
            </w: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lastRenderedPageBreak/>
              <w:t>involved in significant management decisions</w:t>
            </w:r>
          </w:p>
          <w:p w14:paraId="6C26B69E" w14:textId="77777777" w:rsidR="009B07AC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3472135F" w14:textId="47C530E1" w:rsidR="00A827A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 xml:space="preserve">Capabilities </w:t>
            </w:r>
            <w:r w:rsidR="00017635">
              <w:rPr>
                <w:rFonts w:eastAsia="SimSun" w:cs="Arial"/>
                <w:kern w:val="3"/>
                <w:szCs w:val="24"/>
                <w:lang w:eastAsia="zh-CN" w:bidi="hi-IN"/>
              </w:rPr>
              <w:t>A1, C6, C7, C10, C11 C12, C13</w:t>
            </w:r>
          </w:p>
          <w:p w14:paraId="61A36ED0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EFE3F" w14:textId="56CF1BB3" w:rsidR="00F17263" w:rsidRPr="00F17263" w:rsidRDefault="00F17263" w:rsidP="4557931A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CAB2C" w14:textId="64DD4B62" w:rsidR="00F17263" w:rsidRPr="00F17263" w:rsidRDefault="00F17263" w:rsidP="4557931A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lang w:eastAsia="zh-CN" w:bidi="hi-IN"/>
              </w:rPr>
            </w:pPr>
          </w:p>
        </w:tc>
      </w:tr>
      <w:tr w:rsidR="00F17263" w:rsidRPr="00F17263" w14:paraId="36C5F6CF" w14:textId="77777777" w:rsidTr="4557931A">
        <w:tc>
          <w:tcPr>
            <w:tcW w:w="13892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298451" w14:textId="77777777" w:rsidR="00F17263" w:rsidRPr="00F17263" w:rsidRDefault="00F17263" w:rsidP="00A91CFD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SimSun" w:cs="Arial"/>
                <w:b/>
                <w:kern w:val="3"/>
                <w:szCs w:val="24"/>
                <w:u w:val="single"/>
                <w:lang w:eastAsia="zh-CN" w:bidi="hi-IN"/>
              </w:rPr>
            </w:pPr>
            <w:r w:rsidRPr="00F17263">
              <w:rPr>
                <w:rFonts w:eastAsia="SimSun" w:cs="Arial"/>
                <w:b/>
                <w:kern w:val="3"/>
                <w:szCs w:val="24"/>
                <w:u w:val="single"/>
                <w:lang w:eastAsia="zh-CN" w:bidi="hi-IN"/>
              </w:rPr>
              <w:t>Makes effective use of the consultation</w:t>
            </w:r>
          </w:p>
        </w:tc>
      </w:tr>
      <w:tr w:rsidR="00F17263" w:rsidRPr="00F17263" w14:paraId="2628F04C" w14:textId="77777777" w:rsidTr="4557931A">
        <w:tc>
          <w:tcPr>
            <w:tcW w:w="283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A45CE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Makes effective use of resources</w:t>
            </w:r>
          </w:p>
          <w:p w14:paraId="0BA340F0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08FBB7D5" w14:textId="0755B6E5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 xml:space="preserve">Capabilities </w:t>
            </w:r>
            <w:r w:rsidR="00CD7320">
              <w:rPr>
                <w:rFonts w:eastAsia="SimSun" w:cs="Arial"/>
                <w:kern w:val="3"/>
                <w:szCs w:val="24"/>
                <w:lang w:eastAsia="zh-CN" w:bidi="hi-IN"/>
              </w:rPr>
              <w:t>B3, B4, B5, C9, C10</w:t>
            </w:r>
          </w:p>
          <w:p w14:paraId="35CD22FA" w14:textId="77777777" w:rsidR="009B07AC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10FEE486" w14:textId="175DEA8C" w:rsidR="00A827A3" w:rsidRPr="00F17263" w:rsidRDefault="00A827A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19809" w14:textId="75402274" w:rsidR="00F17263" w:rsidRPr="00F17263" w:rsidRDefault="00F17263" w:rsidP="4557931A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26350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F17263" w:rsidRPr="00F17263" w14:paraId="51FC1976" w14:textId="77777777" w:rsidTr="4557931A">
        <w:trPr>
          <w:trHeight w:val="378"/>
        </w:trPr>
        <w:tc>
          <w:tcPr>
            <w:tcW w:w="283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74D62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Condition and interval for follow up are specified</w:t>
            </w:r>
          </w:p>
          <w:p w14:paraId="459B59F7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064CDB78" w14:textId="705A859A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 xml:space="preserve">Capabilities </w:t>
            </w:r>
            <w:r w:rsidR="00CD7320">
              <w:rPr>
                <w:rFonts w:eastAsia="SimSun" w:cs="Arial"/>
                <w:kern w:val="3"/>
                <w:szCs w:val="24"/>
                <w:lang w:eastAsia="zh-CN" w:bidi="hi-IN"/>
              </w:rPr>
              <w:t>A1, B3, B4, B5, C11</w:t>
            </w:r>
          </w:p>
          <w:p w14:paraId="4AFC82B3" w14:textId="77777777" w:rsidR="009B07AC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73D7200F" w14:textId="3BC817FB" w:rsidR="00A827A3" w:rsidRPr="00F17263" w:rsidRDefault="00A827A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5DCA8" w14:textId="3876BC58" w:rsidR="00F17263" w:rsidRPr="00F17263" w:rsidRDefault="00F17263" w:rsidP="4557931A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1CA57" w14:textId="7B548A07" w:rsidR="00F17263" w:rsidRPr="00F17263" w:rsidRDefault="00F17263" w:rsidP="4557931A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lang w:eastAsia="zh-CN" w:bidi="hi-IN"/>
              </w:rPr>
            </w:pPr>
          </w:p>
        </w:tc>
      </w:tr>
    </w:tbl>
    <w:p w14:paraId="4F69A400" w14:textId="16EF064F" w:rsidR="009B07AC" w:rsidRDefault="009B07AC" w:rsidP="00F17263">
      <w:pPr>
        <w:rPr>
          <w:rFonts w:cs="Arial"/>
          <w:vanish/>
          <w:kern w:val="3"/>
          <w:szCs w:val="24"/>
          <w:lang w:eastAsia="zh-CN" w:bidi="hi-IN"/>
        </w:rPr>
      </w:pPr>
    </w:p>
    <w:tbl>
      <w:tblPr>
        <w:tblW w:w="138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92"/>
      </w:tblGrid>
      <w:tr w:rsidR="00F17263" w:rsidRPr="00F17263" w14:paraId="5987D5C9" w14:textId="77777777" w:rsidTr="009B07AC">
        <w:trPr>
          <w:trHeight w:val="3517"/>
          <w:hidden/>
        </w:trPr>
        <w:tc>
          <w:tcPr>
            <w:tcW w:w="1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56F91" w14:textId="3702ED15" w:rsidR="00F17263" w:rsidRPr="00F17263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>
              <w:rPr>
                <w:rFonts w:cs="Arial"/>
                <w:vanish/>
                <w:kern w:val="3"/>
                <w:szCs w:val="24"/>
                <w:lang w:eastAsia="zh-CN" w:bidi="hi-IN"/>
              </w:rPr>
              <w:br w:type="page"/>
            </w:r>
            <w:r w:rsidR="00F17263"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Feedback &amp; recommendations for further development:</w:t>
            </w:r>
          </w:p>
          <w:p w14:paraId="29E88D77" w14:textId="27AB4C73" w:rsidR="00493F56" w:rsidRPr="00F17263" w:rsidRDefault="00493F56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>
              <w:rPr>
                <w:rFonts w:eastAsia="SimSun" w:cs="Arial"/>
                <w:kern w:val="3"/>
                <w:szCs w:val="24"/>
                <w:lang w:eastAsia="zh-CN" w:bidi="hi-IN"/>
              </w:rPr>
              <w:t xml:space="preserve"> </w:t>
            </w:r>
          </w:p>
        </w:tc>
      </w:tr>
      <w:tr w:rsidR="00F17263" w:rsidRPr="00F17263" w14:paraId="5B5F407F" w14:textId="77777777" w:rsidTr="009B07AC">
        <w:trPr>
          <w:trHeight w:val="2859"/>
        </w:trPr>
        <w:tc>
          <w:tcPr>
            <w:tcW w:w="1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16BC4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Agreed action plan:</w:t>
            </w:r>
          </w:p>
          <w:p w14:paraId="509ABD5C" w14:textId="71A0A061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</w:tbl>
    <w:p w14:paraId="703A2C50" w14:textId="77777777" w:rsidR="00F17263" w:rsidRPr="00F17263" w:rsidRDefault="00F17263" w:rsidP="00F17263">
      <w:pPr>
        <w:widowControl w:val="0"/>
        <w:suppressAutoHyphens/>
        <w:autoSpaceDN w:val="0"/>
        <w:spacing w:before="0" w:after="0"/>
        <w:rPr>
          <w:rFonts w:eastAsia="SimSun" w:cs="Arial"/>
          <w:b/>
          <w:bCs/>
          <w:kern w:val="3"/>
          <w:szCs w:val="24"/>
          <w:lang w:eastAsia="zh-CN" w:bidi="hi-IN"/>
        </w:rPr>
      </w:pPr>
    </w:p>
    <w:p w14:paraId="02C2F3A6" w14:textId="77777777" w:rsidR="00F17263" w:rsidRPr="00F17263" w:rsidRDefault="00F17263" w:rsidP="00F17263">
      <w:pPr>
        <w:widowControl w:val="0"/>
        <w:suppressAutoHyphens/>
        <w:autoSpaceDN w:val="0"/>
        <w:spacing w:before="0" w:after="0"/>
        <w:rPr>
          <w:rFonts w:eastAsia="SimSun" w:cs="Arial"/>
          <w:bCs/>
          <w:kern w:val="3"/>
          <w:szCs w:val="24"/>
          <w:lang w:eastAsia="zh-CN" w:bidi="hi-IN"/>
        </w:rPr>
      </w:pPr>
      <w:r w:rsidRPr="00F17263">
        <w:rPr>
          <w:rFonts w:eastAsia="SimSun" w:cs="Arial"/>
          <w:bCs/>
          <w:kern w:val="3"/>
          <w:szCs w:val="24"/>
          <w:lang w:eastAsia="zh-CN" w:bidi="hi-IN"/>
        </w:rPr>
        <w:t>COT guidance – can be undertaken during a shared surgery or by reviewing a video of a consultation (undertaken with person consent – form signed and scanned into notes).</w:t>
      </w:r>
    </w:p>
    <w:p w14:paraId="0C09E114" w14:textId="77777777" w:rsidR="00F17263" w:rsidRPr="00F17263" w:rsidRDefault="00F17263" w:rsidP="00F17263">
      <w:pPr>
        <w:widowControl w:val="0"/>
        <w:suppressAutoHyphens/>
        <w:autoSpaceDN w:val="0"/>
        <w:spacing w:before="0" w:after="0"/>
        <w:rPr>
          <w:rFonts w:eastAsia="SimSun" w:cs="Arial"/>
          <w:bCs/>
          <w:kern w:val="3"/>
          <w:szCs w:val="24"/>
          <w:lang w:eastAsia="zh-CN" w:bidi="hi-IN"/>
        </w:rPr>
      </w:pPr>
    </w:p>
    <w:p w14:paraId="720C7177" w14:textId="7047CA5A" w:rsidR="00F17263" w:rsidRPr="00F17263" w:rsidRDefault="00F17263" w:rsidP="00F17263">
      <w:pPr>
        <w:widowControl w:val="0"/>
        <w:suppressAutoHyphens/>
        <w:autoSpaceDN w:val="0"/>
        <w:spacing w:before="0" w:after="0"/>
        <w:rPr>
          <w:rFonts w:eastAsia="SimSun" w:cs="Arial"/>
          <w:bCs/>
          <w:kern w:val="3"/>
          <w:szCs w:val="24"/>
          <w:lang w:eastAsia="zh-CN" w:bidi="hi-IN"/>
        </w:rPr>
      </w:pPr>
      <w:r w:rsidRPr="00F17263">
        <w:rPr>
          <w:rFonts w:eastAsia="SimSun" w:cs="Arial"/>
          <w:bCs/>
          <w:kern w:val="3"/>
          <w:szCs w:val="24"/>
          <w:lang w:eastAsia="zh-CN" w:bidi="hi-IN"/>
        </w:rPr>
        <w:t>An audio COT can also be evidenced e.g.; to assess telephone consultation skills.</w:t>
      </w:r>
    </w:p>
    <w:p w14:paraId="4F3B18D1" w14:textId="77777777" w:rsidR="00BE6064" w:rsidRDefault="00BE6064" w:rsidP="00796425">
      <w:pPr>
        <w:spacing w:after="0"/>
        <w:rPr>
          <w:b/>
          <w:szCs w:val="24"/>
          <w:u w:val="single"/>
        </w:rPr>
      </w:pPr>
    </w:p>
    <w:sectPr w:rsidR="00BE6064" w:rsidSect="00F54B62">
      <w:headerReference w:type="default" r:id="rId10"/>
      <w:footerReference w:type="default" r:id="rId11"/>
      <w:pgSz w:w="16838" w:h="11906" w:orient="landscape"/>
      <w:pgMar w:top="1134" w:right="1440" w:bottom="1440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6B3BF" w14:textId="77777777" w:rsidR="007D2FBE" w:rsidRDefault="007D2FBE" w:rsidP="00157031">
      <w:pPr>
        <w:spacing w:before="0" w:after="0"/>
      </w:pPr>
      <w:r>
        <w:separator/>
      </w:r>
    </w:p>
  </w:endnote>
  <w:endnote w:type="continuationSeparator" w:id="0">
    <w:p w14:paraId="294A23BE" w14:textId="77777777" w:rsidR="007D2FBE" w:rsidRDefault="007D2FBE" w:rsidP="001570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93EB" w14:textId="18BDE299" w:rsidR="007D7740" w:rsidRDefault="007D7740">
    <w:pPr>
      <w:pStyle w:val="Footer"/>
    </w:pPr>
    <w:r>
      <w:rPr>
        <w:noProof/>
        <w:lang w:eastAsia="en-GB"/>
      </w:rPr>
      <w:drawing>
        <wp:inline distT="0" distB="0" distL="0" distR="0" wp14:anchorId="7DD750E8" wp14:editId="0A64EFEF">
          <wp:extent cx="1828800" cy="3075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427" cy="321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04E599" w14:textId="590B5966" w:rsidR="00157031" w:rsidRDefault="00157031" w:rsidP="00157031">
    <w:pPr>
      <w:pStyle w:val="Header"/>
      <w:pBdr>
        <w:top w:val="single" w:sz="4" w:space="1" w:color="auto"/>
      </w:pBdr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FA33" w14:textId="77777777" w:rsidR="007D2FBE" w:rsidRDefault="007D2FBE" w:rsidP="00157031">
      <w:pPr>
        <w:spacing w:before="0" w:after="0"/>
      </w:pPr>
      <w:r>
        <w:separator/>
      </w:r>
    </w:p>
  </w:footnote>
  <w:footnote w:type="continuationSeparator" w:id="0">
    <w:p w14:paraId="4EFE2998" w14:textId="77777777" w:rsidR="007D2FBE" w:rsidRDefault="007D2FBE" w:rsidP="001570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038A" w14:textId="1880970A" w:rsidR="00F54B62" w:rsidRDefault="00F54B62" w:rsidP="00F54B62">
    <w:pPr>
      <w:pStyle w:val="Header"/>
      <w:jc w:val="center"/>
    </w:pPr>
    <w:r>
      <w:t>Appendix 3</w:t>
    </w:r>
  </w:p>
  <w:p w14:paraId="66BB969F" w14:textId="77777777" w:rsidR="00F54B62" w:rsidRDefault="00F54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2E08"/>
    <w:multiLevelType w:val="hybridMultilevel"/>
    <w:tmpl w:val="41CEE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4C61"/>
    <w:multiLevelType w:val="multilevel"/>
    <w:tmpl w:val="E8A8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31"/>
    <w:rsid w:val="00017635"/>
    <w:rsid w:val="00034809"/>
    <w:rsid w:val="00053A27"/>
    <w:rsid w:val="000620EF"/>
    <w:rsid w:val="000D2BA3"/>
    <w:rsid w:val="000F50B7"/>
    <w:rsid w:val="00102C61"/>
    <w:rsid w:val="00107BDE"/>
    <w:rsid w:val="001108C6"/>
    <w:rsid w:val="001201FC"/>
    <w:rsid w:val="00130AC8"/>
    <w:rsid w:val="00157031"/>
    <w:rsid w:val="00191861"/>
    <w:rsid w:val="001A2196"/>
    <w:rsid w:val="002D5F0C"/>
    <w:rsid w:val="002F3097"/>
    <w:rsid w:val="00303A1C"/>
    <w:rsid w:val="003311B7"/>
    <w:rsid w:val="00380596"/>
    <w:rsid w:val="00384231"/>
    <w:rsid w:val="00385D4D"/>
    <w:rsid w:val="003F3EBC"/>
    <w:rsid w:val="004151F3"/>
    <w:rsid w:val="00436957"/>
    <w:rsid w:val="0044251B"/>
    <w:rsid w:val="004438EC"/>
    <w:rsid w:val="0046247B"/>
    <w:rsid w:val="00485930"/>
    <w:rsid w:val="00493F56"/>
    <w:rsid w:val="004A309D"/>
    <w:rsid w:val="0052582D"/>
    <w:rsid w:val="00536F78"/>
    <w:rsid w:val="00544F74"/>
    <w:rsid w:val="005A07B0"/>
    <w:rsid w:val="005C17C3"/>
    <w:rsid w:val="005C4AF8"/>
    <w:rsid w:val="005E0B6A"/>
    <w:rsid w:val="005E3918"/>
    <w:rsid w:val="0063576E"/>
    <w:rsid w:val="00646C58"/>
    <w:rsid w:val="006D74F8"/>
    <w:rsid w:val="007036C2"/>
    <w:rsid w:val="00703EDF"/>
    <w:rsid w:val="00714EFD"/>
    <w:rsid w:val="007201A0"/>
    <w:rsid w:val="00732A4B"/>
    <w:rsid w:val="007368C6"/>
    <w:rsid w:val="00751856"/>
    <w:rsid w:val="007520C7"/>
    <w:rsid w:val="00796425"/>
    <w:rsid w:val="007A005F"/>
    <w:rsid w:val="007C5903"/>
    <w:rsid w:val="007D2FBE"/>
    <w:rsid w:val="007D7740"/>
    <w:rsid w:val="008309B9"/>
    <w:rsid w:val="00835317"/>
    <w:rsid w:val="008507A3"/>
    <w:rsid w:val="008713DE"/>
    <w:rsid w:val="008731ED"/>
    <w:rsid w:val="00873954"/>
    <w:rsid w:val="00891FC1"/>
    <w:rsid w:val="008D600B"/>
    <w:rsid w:val="008E137D"/>
    <w:rsid w:val="0090519A"/>
    <w:rsid w:val="00933CC9"/>
    <w:rsid w:val="00935ACE"/>
    <w:rsid w:val="009B07AC"/>
    <w:rsid w:val="009B3899"/>
    <w:rsid w:val="009C3E8C"/>
    <w:rsid w:val="009E6324"/>
    <w:rsid w:val="009E7D88"/>
    <w:rsid w:val="00A112BE"/>
    <w:rsid w:val="00A16334"/>
    <w:rsid w:val="00A35E8A"/>
    <w:rsid w:val="00A827A3"/>
    <w:rsid w:val="00A83E88"/>
    <w:rsid w:val="00A84D17"/>
    <w:rsid w:val="00A91CFD"/>
    <w:rsid w:val="00AA665A"/>
    <w:rsid w:val="00AC5EB0"/>
    <w:rsid w:val="00B37E1E"/>
    <w:rsid w:val="00B50A67"/>
    <w:rsid w:val="00B61FF8"/>
    <w:rsid w:val="00B64E05"/>
    <w:rsid w:val="00B669E0"/>
    <w:rsid w:val="00B71BBA"/>
    <w:rsid w:val="00B802F2"/>
    <w:rsid w:val="00B8346F"/>
    <w:rsid w:val="00BC0F28"/>
    <w:rsid w:val="00BC11C4"/>
    <w:rsid w:val="00BE3DA8"/>
    <w:rsid w:val="00BE6064"/>
    <w:rsid w:val="00BF50F5"/>
    <w:rsid w:val="00C11880"/>
    <w:rsid w:val="00C17825"/>
    <w:rsid w:val="00C61140"/>
    <w:rsid w:val="00C904C5"/>
    <w:rsid w:val="00CD7320"/>
    <w:rsid w:val="00D34742"/>
    <w:rsid w:val="00D349BF"/>
    <w:rsid w:val="00D840E8"/>
    <w:rsid w:val="00DB01C2"/>
    <w:rsid w:val="00E137E4"/>
    <w:rsid w:val="00E409C5"/>
    <w:rsid w:val="00E70503"/>
    <w:rsid w:val="00E7262C"/>
    <w:rsid w:val="00E81E9E"/>
    <w:rsid w:val="00E8364C"/>
    <w:rsid w:val="00E85E9C"/>
    <w:rsid w:val="00E93925"/>
    <w:rsid w:val="00E94CD7"/>
    <w:rsid w:val="00EC4FB9"/>
    <w:rsid w:val="00F02744"/>
    <w:rsid w:val="00F10900"/>
    <w:rsid w:val="00F17263"/>
    <w:rsid w:val="00F54B62"/>
    <w:rsid w:val="00FB7623"/>
    <w:rsid w:val="00FD6588"/>
    <w:rsid w:val="39F6F2B9"/>
    <w:rsid w:val="45579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BF3F9"/>
  <w15:chartTrackingRefBased/>
  <w15:docId w15:val="{6B7940C8-2988-4E52-810A-C3865B06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31"/>
    <w:pPr>
      <w:spacing w:before="120" w:after="12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7031"/>
  </w:style>
  <w:style w:type="paragraph" w:styleId="Footer">
    <w:name w:val="footer"/>
    <w:basedOn w:val="Normal"/>
    <w:link w:val="Foot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7031"/>
  </w:style>
  <w:style w:type="paragraph" w:styleId="ListParagraph">
    <w:name w:val="List Paragraph"/>
    <w:basedOn w:val="Normal"/>
    <w:link w:val="ListParagraphChar"/>
    <w:uiPriority w:val="34"/>
    <w:qFormat/>
    <w:rsid w:val="0015703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57031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unhideWhenUsed/>
    <w:rsid w:val="006D74F8"/>
    <w:rPr>
      <w:color w:val="0000FF"/>
      <w:u w:val="single"/>
    </w:rPr>
  </w:style>
  <w:style w:type="table" w:styleId="TableGrid">
    <w:name w:val="Table Grid"/>
    <w:basedOn w:val="TableNormal"/>
    <w:uiPriority w:val="39"/>
    <w:rsid w:val="006357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63576E"/>
    <w:pPr>
      <w:widowControl w:val="0"/>
      <w:suppressLineNumbers/>
      <w:suppressAutoHyphens/>
      <w:autoSpaceDN w:val="0"/>
      <w:spacing w:after="0"/>
    </w:pPr>
    <w:rPr>
      <w:rFonts w:ascii="Times New Roman" w:eastAsia="SimSun" w:hAnsi="Times New Roman" w:cs="Mangal"/>
      <w:kern w:val="3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EF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EFD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4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C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CD7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CD7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7DF93C7899348B002471554FA4BE5" ma:contentTypeVersion="13" ma:contentTypeDescription="Create a new document." ma:contentTypeScope="" ma:versionID="6b4e7c34248e2a07e7e72cab46aa3ef0">
  <xsd:schema xmlns:xsd="http://www.w3.org/2001/XMLSchema" xmlns:xs="http://www.w3.org/2001/XMLSchema" xmlns:p="http://schemas.microsoft.com/office/2006/metadata/properties" xmlns:ns3="1c354b13-53c5-4944-8855-3da410b74851" xmlns:ns4="e95a7d5c-905b-4045-916f-2c9f5ce6a8c0" targetNamespace="http://schemas.microsoft.com/office/2006/metadata/properties" ma:root="true" ma:fieldsID="f5fccc1c4e26684c1ad7853a5baca15f" ns3:_="" ns4:_="">
    <xsd:import namespace="1c354b13-53c5-4944-8855-3da410b74851"/>
    <xsd:import namespace="e95a7d5c-905b-4045-916f-2c9f5ce6a8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54b13-53c5-4944-8855-3da410b74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a7d5c-905b-4045-916f-2c9f5ce6a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CDF290-90A8-4FD0-9F4D-0EE492435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54b13-53c5-4944-8855-3da410b74851"/>
    <ds:schemaRef ds:uri="e95a7d5c-905b-4045-916f-2c9f5ce6a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DAF58-68B0-458A-B43C-1F5551139F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8C5DB8-2765-434F-AD6D-5ECBDCABD1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Wright</dc:creator>
  <cp:keywords/>
  <dc:description/>
  <cp:lastModifiedBy>ABRAMSON, Darren (NHS HULL CCG)</cp:lastModifiedBy>
  <cp:revision>6</cp:revision>
  <dcterms:created xsi:type="dcterms:W3CDTF">2022-02-04T15:35:00Z</dcterms:created>
  <dcterms:modified xsi:type="dcterms:W3CDTF">2022-02-17T08:06:00Z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0x010100FBF7DF93C7899348B002471554FA4BE5</vt:lpwstr>
  </property>
</Properties>
</file>